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5E" w:rsidRPr="00D96B46" w:rsidRDefault="00246DED" w:rsidP="004E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5E" w:rsidRPr="00D96B46">
        <w:rPr>
          <w:rFonts w:ascii="Times New Roman" w:hAnsi="Times New Roman" w:cs="Times New Roman"/>
          <w:b/>
          <w:sz w:val="28"/>
          <w:szCs w:val="28"/>
        </w:rPr>
        <w:t>«</w:t>
      </w:r>
      <w:r w:rsidR="00473EA7" w:rsidRPr="00D96B46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="00473EA7" w:rsidRPr="00D96B46">
        <w:rPr>
          <w:rFonts w:ascii="Times New Roman" w:hAnsi="Times New Roman" w:cs="Times New Roman"/>
          <w:b/>
          <w:sz w:val="28"/>
          <w:szCs w:val="28"/>
        </w:rPr>
        <w:t>Тромбодианамика</w:t>
      </w:r>
      <w:proofErr w:type="spellEnd"/>
      <w:r w:rsidR="00473EA7" w:rsidRPr="00D96B46">
        <w:rPr>
          <w:rFonts w:ascii="Times New Roman" w:hAnsi="Times New Roman" w:cs="Times New Roman"/>
          <w:b/>
          <w:sz w:val="28"/>
          <w:szCs w:val="28"/>
        </w:rPr>
        <w:t>. Клиническое применени</w:t>
      </w:r>
      <w:r w:rsidR="00D96B46">
        <w:rPr>
          <w:rFonts w:ascii="Times New Roman" w:hAnsi="Times New Roman" w:cs="Times New Roman"/>
          <w:b/>
          <w:sz w:val="28"/>
          <w:szCs w:val="28"/>
        </w:rPr>
        <w:t>е</w:t>
      </w:r>
      <w:r w:rsidR="00827A5E" w:rsidRPr="00D96B46">
        <w:rPr>
          <w:rFonts w:ascii="Times New Roman" w:hAnsi="Times New Roman" w:cs="Times New Roman"/>
          <w:b/>
          <w:sz w:val="28"/>
          <w:szCs w:val="28"/>
        </w:rPr>
        <w:t>»</w:t>
      </w:r>
    </w:p>
    <w:p w:rsidR="00246DED" w:rsidRPr="00A26577" w:rsidRDefault="004E511E" w:rsidP="00060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04D22" w:rsidRPr="00A26577">
        <w:rPr>
          <w:rFonts w:ascii="Times New Roman" w:hAnsi="Times New Roman" w:cs="Times New Roman"/>
          <w:b/>
          <w:sz w:val="28"/>
          <w:szCs w:val="28"/>
        </w:rPr>
        <w:t>ноября</w:t>
      </w:r>
      <w:r w:rsidR="0007076E" w:rsidRPr="00A2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5E" w:rsidRPr="00A26577">
        <w:rPr>
          <w:rFonts w:ascii="Times New Roman" w:hAnsi="Times New Roman" w:cs="Times New Roman"/>
          <w:b/>
          <w:sz w:val="28"/>
          <w:szCs w:val="28"/>
        </w:rPr>
        <w:t>20</w:t>
      </w:r>
      <w:r w:rsidRPr="00A26577">
        <w:rPr>
          <w:rFonts w:ascii="Times New Roman" w:hAnsi="Times New Roman" w:cs="Times New Roman"/>
          <w:b/>
          <w:sz w:val="28"/>
          <w:szCs w:val="28"/>
        </w:rPr>
        <w:t>21</w:t>
      </w:r>
      <w:r w:rsidR="00827A5E" w:rsidRPr="00A2657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46DED" w:rsidRDefault="00E5489C" w:rsidP="00060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B46">
        <w:rPr>
          <w:rFonts w:ascii="Times New Roman" w:hAnsi="Times New Roman" w:cs="Times New Roman"/>
          <w:sz w:val="28"/>
          <w:szCs w:val="28"/>
        </w:rPr>
        <w:t>по адресу</w:t>
      </w:r>
      <w:r w:rsidR="00246DED">
        <w:rPr>
          <w:rFonts w:ascii="Times New Roman" w:hAnsi="Times New Roman" w:cs="Times New Roman"/>
          <w:sz w:val="28"/>
          <w:szCs w:val="28"/>
        </w:rPr>
        <w:t>: ул. Горького, 39а, актовый зал главного корпуса ЧГМА</w:t>
      </w:r>
    </w:p>
    <w:p w:rsidR="00827A5E" w:rsidRPr="00A26577" w:rsidRDefault="00827A5E" w:rsidP="00060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77"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 w:rsidR="004E511E" w:rsidRPr="00A26577">
        <w:rPr>
          <w:rFonts w:ascii="Times New Roman" w:hAnsi="Times New Roman" w:cs="Times New Roman"/>
          <w:b/>
          <w:sz w:val="28"/>
          <w:szCs w:val="28"/>
        </w:rPr>
        <w:t>1</w:t>
      </w:r>
      <w:r w:rsidR="00304D22" w:rsidRPr="00A26577">
        <w:rPr>
          <w:rFonts w:ascii="Times New Roman" w:hAnsi="Times New Roman" w:cs="Times New Roman"/>
          <w:b/>
          <w:sz w:val="28"/>
          <w:szCs w:val="28"/>
        </w:rPr>
        <w:t>5</w:t>
      </w:r>
      <w:r w:rsidR="004E511E" w:rsidRPr="00A26577">
        <w:rPr>
          <w:rFonts w:ascii="Times New Roman" w:hAnsi="Times New Roman" w:cs="Times New Roman"/>
          <w:b/>
          <w:sz w:val="28"/>
          <w:szCs w:val="28"/>
        </w:rPr>
        <w:t>:00</w:t>
      </w:r>
    </w:p>
    <w:p w:rsidR="00D96B46" w:rsidRPr="00D96B46" w:rsidRDefault="00D96B46" w:rsidP="00D96B46">
      <w:pPr>
        <w:rPr>
          <w:rFonts w:ascii="Times New Roman" w:hAnsi="Times New Roman" w:cs="Times New Roman"/>
          <w:sz w:val="28"/>
          <w:szCs w:val="28"/>
        </w:rPr>
      </w:pPr>
    </w:p>
    <w:p w:rsidR="00D96B46" w:rsidRPr="00D96B46" w:rsidRDefault="00D96B46" w:rsidP="00D96B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6B46">
        <w:rPr>
          <w:rFonts w:ascii="Times New Roman" w:hAnsi="Times New Roman" w:cs="Times New Roman"/>
          <w:b/>
          <w:sz w:val="28"/>
          <w:szCs w:val="28"/>
        </w:rPr>
        <w:t xml:space="preserve">На лекции будут освещены следующие вопросы: </w:t>
      </w:r>
    </w:p>
    <w:bookmarkEnd w:id="0"/>
    <w:p w:rsidR="00473EA7" w:rsidRPr="00D96B46" w:rsidRDefault="00473EA7" w:rsidP="004E511E">
      <w:pPr>
        <w:pStyle w:val="a3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D96B46">
        <w:rPr>
          <w:rFonts w:ascii="Times New Roman" w:hAnsi="Times New Roman"/>
          <w:i/>
          <w:sz w:val="28"/>
          <w:szCs w:val="28"/>
          <w:lang w:val="ru-RU"/>
        </w:rPr>
        <w:t>Современн</w:t>
      </w:r>
      <w:r w:rsidR="00304D22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D96B46">
        <w:rPr>
          <w:rFonts w:ascii="Times New Roman" w:hAnsi="Times New Roman"/>
          <w:i/>
          <w:sz w:val="28"/>
          <w:szCs w:val="28"/>
          <w:lang w:val="ru-RU"/>
        </w:rPr>
        <w:t xml:space="preserve">е представление о свёртывании крови. </w:t>
      </w:r>
    </w:p>
    <w:p w:rsidR="00304D22" w:rsidRDefault="003B0EE9" w:rsidP="00304D22">
      <w:pPr>
        <w:pStyle w:val="a3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D96B46">
        <w:rPr>
          <w:rFonts w:ascii="Times New Roman" w:hAnsi="Times New Roman"/>
          <w:i/>
          <w:sz w:val="28"/>
          <w:szCs w:val="28"/>
          <w:lang w:val="ru-RU"/>
        </w:rPr>
        <w:t xml:space="preserve">Лабораторные </w:t>
      </w:r>
      <w:r w:rsidR="00304D22">
        <w:rPr>
          <w:rFonts w:ascii="Times New Roman" w:hAnsi="Times New Roman"/>
          <w:i/>
          <w:sz w:val="28"/>
          <w:szCs w:val="28"/>
          <w:lang w:val="ru-RU"/>
        </w:rPr>
        <w:t>тесты</w:t>
      </w:r>
      <w:r w:rsidRPr="00D96B46">
        <w:rPr>
          <w:rFonts w:ascii="Times New Roman" w:hAnsi="Times New Roman"/>
          <w:i/>
          <w:sz w:val="28"/>
          <w:szCs w:val="28"/>
          <w:lang w:val="ru-RU"/>
        </w:rPr>
        <w:t xml:space="preserve"> диагностик</w:t>
      </w:r>
      <w:r w:rsidR="00304D22">
        <w:rPr>
          <w:rFonts w:ascii="Times New Roman" w:hAnsi="Times New Roman"/>
          <w:i/>
          <w:sz w:val="28"/>
          <w:szCs w:val="28"/>
          <w:lang w:val="ru-RU"/>
        </w:rPr>
        <w:t>и</w:t>
      </w:r>
      <w:r w:rsidR="0007076E" w:rsidRPr="00D96B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96B46">
        <w:rPr>
          <w:rFonts w:ascii="Times New Roman" w:hAnsi="Times New Roman"/>
          <w:i/>
          <w:sz w:val="28"/>
          <w:szCs w:val="28"/>
          <w:lang w:val="ru-RU"/>
        </w:rPr>
        <w:t>системы гемостаза.</w:t>
      </w:r>
    </w:p>
    <w:p w:rsidR="00473EA7" w:rsidRPr="00304D22" w:rsidRDefault="003B0EE9" w:rsidP="00304D22">
      <w:pPr>
        <w:pStyle w:val="a3"/>
        <w:ind w:left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D96B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7076E" w:rsidRPr="00304D22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04D22">
        <w:rPr>
          <w:rFonts w:ascii="Times New Roman" w:hAnsi="Times New Roman"/>
          <w:i/>
          <w:sz w:val="28"/>
          <w:szCs w:val="28"/>
          <w:lang w:val="ru-RU"/>
        </w:rPr>
        <w:t xml:space="preserve">озможности и </w:t>
      </w:r>
      <w:r w:rsidR="0007076E" w:rsidRPr="00304D22">
        <w:rPr>
          <w:rFonts w:ascii="Times New Roman" w:hAnsi="Times New Roman"/>
          <w:i/>
          <w:sz w:val="28"/>
          <w:szCs w:val="28"/>
          <w:lang w:val="ru-RU"/>
        </w:rPr>
        <w:t xml:space="preserve">объективные </w:t>
      </w:r>
      <w:r w:rsidRPr="00304D22">
        <w:rPr>
          <w:rFonts w:ascii="Times New Roman" w:hAnsi="Times New Roman"/>
          <w:i/>
          <w:sz w:val="28"/>
          <w:szCs w:val="28"/>
          <w:lang w:val="ru-RU"/>
        </w:rPr>
        <w:t>ограничения.</w:t>
      </w:r>
      <w:r w:rsidR="00473EA7" w:rsidRPr="00304D2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73EA7" w:rsidRPr="00D96B46" w:rsidRDefault="00FA5AFE" w:rsidP="004E511E">
      <w:pPr>
        <w:pStyle w:val="a3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Место теста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Тромбодинамика</w:t>
      </w:r>
      <w:proofErr w:type="spellEnd"/>
      <w:r w:rsidR="00473EA7" w:rsidRPr="00D96B46">
        <w:rPr>
          <w:rFonts w:ascii="Times New Roman" w:hAnsi="Times New Roman"/>
          <w:i/>
          <w:sz w:val="28"/>
          <w:szCs w:val="28"/>
          <w:lang w:val="ru-RU"/>
        </w:rPr>
        <w:t xml:space="preserve"> в диагностике нарушений системы свёртывания.</w:t>
      </w:r>
    </w:p>
    <w:p w:rsidR="00827A5E" w:rsidRPr="00D96B46" w:rsidRDefault="00827A5E" w:rsidP="004E511E">
      <w:pPr>
        <w:pStyle w:val="a3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D96B46">
        <w:rPr>
          <w:rFonts w:ascii="Times New Roman" w:hAnsi="Times New Roman"/>
          <w:i/>
          <w:sz w:val="28"/>
          <w:szCs w:val="28"/>
          <w:lang w:val="ru-RU"/>
        </w:rPr>
        <w:t xml:space="preserve">Контроль эффективности и безопасности </w:t>
      </w:r>
      <w:proofErr w:type="spellStart"/>
      <w:r w:rsidRPr="00D96B46">
        <w:rPr>
          <w:rFonts w:ascii="Times New Roman" w:hAnsi="Times New Roman"/>
          <w:i/>
          <w:sz w:val="28"/>
          <w:szCs w:val="28"/>
          <w:lang w:val="ru-RU"/>
        </w:rPr>
        <w:t>антикоагулянтной</w:t>
      </w:r>
      <w:proofErr w:type="spellEnd"/>
      <w:r w:rsidRPr="00D96B46">
        <w:rPr>
          <w:rFonts w:ascii="Times New Roman" w:hAnsi="Times New Roman"/>
          <w:i/>
          <w:sz w:val="28"/>
          <w:szCs w:val="28"/>
          <w:lang w:val="ru-RU"/>
        </w:rPr>
        <w:t xml:space="preserve"> профилактики и терапии методом </w:t>
      </w:r>
      <w:proofErr w:type="spellStart"/>
      <w:r w:rsidRPr="00D96B46">
        <w:rPr>
          <w:rFonts w:ascii="Times New Roman" w:hAnsi="Times New Roman"/>
          <w:i/>
          <w:sz w:val="28"/>
          <w:szCs w:val="28"/>
          <w:lang w:val="ru-RU"/>
        </w:rPr>
        <w:t>Тромбодинамика</w:t>
      </w:r>
      <w:proofErr w:type="spellEnd"/>
      <w:r w:rsidR="003B0EE9" w:rsidRPr="00D96B46">
        <w:rPr>
          <w:rFonts w:ascii="Times New Roman" w:hAnsi="Times New Roman"/>
          <w:i/>
          <w:sz w:val="28"/>
          <w:szCs w:val="28"/>
          <w:lang w:val="ru-RU"/>
        </w:rPr>
        <w:t>*</w:t>
      </w:r>
      <w:r w:rsidRPr="00D96B46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E511E" w:rsidRPr="00D96B46" w:rsidRDefault="004E511E" w:rsidP="004E511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511E" w:rsidRPr="00D96B46" w:rsidRDefault="004E511E" w:rsidP="004E511E">
      <w:pPr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Лектор</w:t>
      </w:r>
      <w:r w:rsidRPr="00D96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E511E" w:rsidRPr="00D96B46" w:rsidRDefault="004E511E" w:rsidP="004E511E">
      <w:pPr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ТАТЬЯНА АЛЕКСЕЕВНА ВУЙМО к.б.н.</w:t>
      </w:r>
    </w:p>
    <w:p w:rsidR="004E511E" w:rsidRPr="00D96B46" w:rsidRDefault="004E511E" w:rsidP="004E511E">
      <w:pPr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Ведущий научный сотрудник Высшая школа молекулярной медицины, Отдел биофизики, Лаборатория трансляционной медицины НМИЦ ДГОИ им. </w:t>
      </w:r>
      <w:proofErr w:type="spellStart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Д.Рогачева</w:t>
      </w:r>
      <w:proofErr w:type="spellEnd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4E511E" w:rsidRPr="00D96B46" w:rsidRDefault="004E511E" w:rsidP="004E511E">
      <w:pPr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И.о</w:t>
      </w:r>
      <w:proofErr w:type="spellEnd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руководителя Лаборатории регуляции свертывания крови и интегрального </w:t>
      </w:r>
      <w:proofErr w:type="spellStart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фенотипирования</w:t>
      </w:r>
      <w:proofErr w:type="spellEnd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ЦТП ФХФ РАМН, </w:t>
      </w:r>
      <w:r w:rsid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br/>
      </w:r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Главный клинический консультант ООО «</w:t>
      </w:r>
      <w:proofErr w:type="spellStart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ГемаКор</w:t>
      </w:r>
      <w:proofErr w:type="spellEnd"/>
      <w:r w:rsidRPr="00D9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</w:p>
    <w:p w:rsidR="004E511E" w:rsidRPr="00D96B46" w:rsidRDefault="004E511E" w:rsidP="004E511E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E5489C" w:rsidRPr="00D96B46" w:rsidRDefault="00E5489C" w:rsidP="00E5489C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489C" w:rsidRPr="00D96B46" w:rsidRDefault="004E511E" w:rsidP="00D96B46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6B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Лекция </w:t>
      </w:r>
      <w:r w:rsidR="00E5489C" w:rsidRPr="00D96B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ориентирована на </w:t>
      </w:r>
      <w:r w:rsidR="00D96B46" w:rsidRPr="00D96B46">
        <w:rPr>
          <w:rFonts w:ascii="Times New Roman" w:eastAsia="Calibri" w:hAnsi="Times New Roman" w:cs="Times New Roman"/>
          <w:b/>
          <w:i/>
          <w:sz w:val="28"/>
          <w:szCs w:val="28"/>
        </w:rPr>
        <w:t>врачей-терапевтов, кардиологов, гинекологов, гематологов и хирургов.</w:t>
      </w:r>
    </w:p>
    <w:p w:rsidR="00E5489C" w:rsidRPr="00D96B46" w:rsidRDefault="00E5489C" w:rsidP="004F06D5">
      <w:pPr>
        <w:ind w:left="70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4E511E" w:rsidRPr="00D96B46" w:rsidRDefault="004E511E" w:rsidP="00D96B4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4E511E" w:rsidRPr="00D96B46" w:rsidRDefault="004E511E" w:rsidP="00E5489C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96B46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</w:t>
      </w:r>
      <w:r w:rsidR="00D96B46">
        <w:rPr>
          <w:rFonts w:ascii="Times New Roman" w:eastAsia="Calibri" w:hAnsi="Times New Roman" w:cs="Times New Roman"/>
          <w:i/>
          <w:sz w:val="28"/>
          <w:szCs w:val="28"/>
        </w:rPr>
        <w:t>_______________________________</w:t>
      </w:r>
    </w:p>
    <w:p w:rsidR="006E0E7F" w:rsidRPr="00D96B46" w:rsidRDefault="0007076E" w:rsidP="00E5489C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96B46">
        <w:rPr>
          <w:rFonts w:ascii="Times New Roman" w:eastAsia="Calibri" w:hAnsi="Times New Roman" w:cs="Times New Roman"/>
          <w:i/>
          <w:sz w:val="24"/>
          <w:szCs w:val="28"/>
        </w:rPr>
        <w:t>*</w:t>
      </w:r>
      <w:r w:rsidR="003B0EE9" w:rsidRPr="00D96B46">
        <w:rPr>
          <w:rFonts w:ascii="Times New Roman" w:eastAsia="Calibri" w:hAnsi="Times New Roman" w:cs="Times New Roman"/>
          <w:i/>
          <w:sz w:val="24"/>
          <w:szCs w:val="28"/>
        </w:rPr>
        <w:t xml:space="preserve">A12.05.016.004 </w:t>
      </w:r>
      <w:proofErr w:type="spellStart"/>
      <w:r w:rsidR="003B0EE9" w:rsidRPr="00D96B46">
        <w:rPr>
          <w:rFonts w:ascii="Times New Roman" w:eastAsia="Calibri" w:hAnsi="Times New Roman" w:cs="Times New Roman"/>
          <w:i/>
          <w:sz w:val="24"/>
          <w:szCs w:val="28"/>
        </w:rPr>
        <w:t>Тромбофотометрия</w:t>
      </w:r>
      <w:proofErr w:type="spellEnd"/>
      <w:r w:rsidR="003B0EE9" w:rsidRPr="00D96B46">
        <w:rPr>
          <w:rFonts w:ascii="Times New Roman" w:eastAsia="Calibri" w:hAnsi="Times New Roman" w:cs="Times New Roman"/>
          <w:i/>
          <w:sz w:val="24"/>
          <w:szCs w:val="28"/>
        </w:rPr>
        <w:t xml:space="preserve"> динамическая. Приказ МЗ РФ от 13.10.2017 г. № 804н</w:t>
      </w:r>
      <w:r w:rsidRPr="00D96B46">
        <w:rPr>
          <w:rFonts w:ascii="Times New Roman" w:eastAsia="Calibri" w:hAnsi="Times New Roman" w:cs="Times New Roman"/>
          <w:i/>
          <w:sz w:val="24"/>
          <w:szCs w:val="28"/>
        </w:rPr>
        <w:t>.</w:t>
      </w:r>
      <w:r w:rsidR="003B0EE9" w:rsidRPr="00D96B46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</w:p>
    <w:sectPr w:rsidR="006E0E7F" w:rsidRPr="00D96B46" w:rsidSect="000604F5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C92"/>
    <w:multiLevelType w:val="hybridMultilevel"/>
    <w:tmpl w:val="C2362D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F73F77"/>
    <w:multiLevelType w:val="hybridMultilevel"/>
    <w:tmpl w:val="0B003E26"/>
    <w:lvl w:ilvl="0" w:tplc="A8B8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2357"/>
    <w:multiLevelType w:val="hybridMultilevel"/>
    <w:tmpl w:val="185AB73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D046611"/>
    <w:multiLevelType w:val="hybridMultilevel"/>
    <w:tmpl w:val="E3023EC4"/>
    <w:lvl w:ilvl="0" w:tplc="9E9C633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E"/>
    <w:rsid w:val="000604F5"/>
    <w:rsid w:val="0007076E"/>
    <w:rsid w:val="00246DED"/>
    <w:rsid w:val="00304D22"/>
    <w:rsid w:val="003B0EE9"/>
    <w:rsid w:val="00473EA7"/>
    <w:rsid w:val="004E511E"/>
    <w:rsid w:val="004F06D5"/>
    <w:rsid w:val="005D7BF9"/>
    <w:rsid w:val="006E0E7F"/>
    <w:rsid w:val="00827A5E"/>
    <w:rsid w:val="009B5F6B"/>
    <w:rsid w:val="00A26577"/>
    <w:rsid w:val="00CB16E5"/>
    <w:rsid w:val="00D96B46"/>
    <w:rsid w:val="00E5489C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103C"/>
  <w15:docId w15:val="{C1E49A47-D022-40F0-8A0F-BA1234C4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5E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Сагдеева Елена</dc:creator>
  <cp:lastModifiedBy>1</cp:lastModifiedBy>
  <cp:revision>3</cp:revision>
  <dcterms:created xsi:type="dcterms:W3CDTF">2021-11-26T07:59:00Z</dcterms:created>
  <dcterms:modified xsi:type="dcterms:W3CDTF">2021-11-26T09:41:00Z</dcterms:modified>
</cp:coreProperties>
</file>