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67" w:rsidRDefault="00A62B9F" w:rsidP="00D1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ПРОЕКТОВ, ДОПУЩЕННЫХ К ФИНАЛЬНОМУ ЭТАПУ (С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ИБИРСКИЙ ФО)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473"/>
        <w:gridCol w:w="2552"/>
        <w:gridCol w:w="2126"/>
      </w:tblGrid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D4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Научная платформа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 xml:space="preserve">Оценка регионального экспертного совета </w:t>
            </w:r>
          </w:p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(кол-во баллов)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Выявление генетических маркеров подверженности к неблагоприятным состояниям, ассоциированным с недоношенностью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Педиатрия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 xml:space="preserve">Патологическая и физиологическая роль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микровезикул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Иммунология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высоковалидной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 xml:space="preserve"> молекулярно-клеточной тест-системы как фундаментальной основы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канцерпревенции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 xml:space="preserve"> рака желудка на обратимом этапе канцерогенеза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Онкология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 xml:space="preserve">Прогнозирование исхода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родоразрешения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 xml:space="preserve"> через естественные родовые пути при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макросомии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 xml:space="preserve"> плода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Репродуктивное здоровье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Прогнозирование течения ХСН у больных острым инфарктом миокарда на основании показателей метаболизма внеклеточного матрикса миокарда и генетического полиморфизма его белков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Кардиология и ангиология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Клинико-генетические предикторы нарушений сердечной проводимости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Кардиология и ангиология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 xml:space="preserve">Психические и поведенческие расстройства у студентов разных типов учебных заведений (факторы риска, клиническая структура,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коморбидность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>, динамика, реабилитация и превенция)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Психиатрия и зависимости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3B450C" w:rsidRPr="00DD4E04" w:rsidTr="003B450C">
        <w:tc>
          <w:tcPr>
            <w:tcW w:w="738" w:type="dxa"/>
            <w:shd w:val="clear" w:color="auto" w:fill="auto"/>
          </w:tcPr>
          <w:p w:rsidR="00D12667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473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 xml:space="preserve">Связь липидных нарушений и </w:t>
            </w:r>
            <w:proofErr w:type="spellStart"/>
            <w:r w:rsidRPr="00DD4E04">
              <w:rPr>
                <w:rFonts w:ascii="Times New Roman" w:hAnsi="Times New Roman"/>
                <w:sz w:val="28"/>
                <w:szCs w:val="28"/>
              </w:rPr>
              <w:t>инсулинорезистентности</w:t>
            </w:r>
            <w:proofErr w:type="spellEnd"/>
            <w:r w:rsidRPr="00DD4E0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DD4E04">
              <w:rPr>
                <w:rFonts w:ascii="Times New Roman" w:hAnsi="Times New Roman"/>
                <w:sz w:val="28"/>
                <w:szCs w:val="28"/>
              </w:rPr>
              <w:lastRenderedPageBreak/>
              <w:t>пациентов с дисфункцией щитовидной железы</w:t>
            </w:r>
          </w:p>
        </w:tc>
        <w:tc>
          <w:tcPr>
            <w:tcW w:w="2552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lastRenderedPageBreak/>
              <w:t>Эндокринология</w:t>
            </w:r>
          </w:p>
        </w:tc>
        <w:tc>
          <w:tcPr>
            <w:tcW w:w="2126" w:type="dxa"/>
            <w:shd w:val="clear" w:color="auto" w:fill="auto"/>
          </w:tcPr>
          <w:p w:rsidR="00D12667" w:rsidRPr="00DD4E04" w:rsidRDefault="00D12667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94069E" w:rsidRPr="00DD4E04" w:rsidTr="003B450C">
        <w:tc>
          <w:tcPr>
            <w:tcW w:w="738" w:type="dxa"/>
            <w:shd w:val="clear" w:color="auto" w:fill="auto"/>
          </w:tcPr>
          <w:p w:rsidR="0094069E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473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Новые молекулярные мишени для ко</w:t>
            </w:r>
            <w:r w:rsidR="00B33283">
              <w:rPr>
                <w:rFonts w:ascii="Times New Roman" w:hAnsi="Times New Roman"/>
                <w:sz w:val="28"/>
                <w:szCs w:val="28"/>
              </w:rPr>
              <w:t>р</w:t>
            </w:r>
            <w:r w:rsidRPr="00DD4E04">
              <w:rPr>
                <w:rFonts w:ascii="Times New Roman" w:hAnsi="Times New Roman"/>
                <w:sz w:val="28"/>
                <w:szCs w:val="28"/>
              </w:rPr>
              <w:t xml:space="preserve">рекции нарушений социального поведения человека и </w:t>
            </w:r>
            <w:proofErr w:type="gramStart"/>
            <w:r w:rsidRPr="00DD4E04">
              <w:rPr>
                <w:rFonts w:ascii="Times New Roman" w:hAnsi="Times New Roman"/>
                <w:sz w:val="28"/>
                <w:szCs w:val="28"/>
              </w:rPr>
              <w:t>животный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  <w:tc>
          <w:tcPr>
            <w:tcW w:w="2126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94069E" w:rsidRPr="00DD4E04" w:rsidTr="003B450C">
        <w:tc>
          <w:tcPr>
            <w:tcW w:w="738" w:type="dxa"/>
            <w:shd w:val="clear" w:color="auto" w:fill="auto"/>
          </w:tcPr>
          <w:p w:rsidR="0094069E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473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Кластеризация форменных элементов крови в сосудистом русле у больных ишемической болезнью мозга: молекулярно-генетическое регулирование  и фармакологическая зависимость</w:t>
            </w:r>
          </w:p>
        </w:tc>
        <w:tc>
          <w:tcPr>
            <w:tcW w:w="2552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Неврология</w:t>
            </w:r>
          </w:p>
        </w:tc>
        <w:tc>
          <w:tcPr>
            <w:tcW w:w="2126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94069E" w:rsidRPr="00DD4E04" w:rsidTr="003B450C">
        <w:tc>
          <w:tcPr>
            <w:tcW w:w="738" w:type="dxa"/>
            <w:shd w:val="clear" w:color="auto" w:fill="auto"/>
          </w:tcPr>
          <w:p w:rsidR="0094069E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473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Современные технологии индивидуальной (персонифицированной) профилактики: методика управления индивидуальным риском развития рака молочной железы у женщин</w:t>
            </w:r>
          </w:p>
        </w:tc>
        <w:tc>
          <w:tcPr>
            <w:tcW w:w="2552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Профилактическая среда</w:t>
            </w:r>
          </w:p>
        </w:tc>
        <w:tc>
          <w:tcPr>
            <w:tcW w:w="2126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94069E" w:rsidRPr="00DD4E04" w:rsidTr="003B450C">
        <w:tc>
          <w:tcPr>
            <w:tcW w:w="738" w:type="dxa"/>
            <w:shd w:val="clear" w:color="auto" w:fill="auto"/>
          </w:tcPr>
          <w:p w:rsidR="0094069E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473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Комплексная оценка здоровья детей Крайнего Севера и Сибири в современных условиях</w:t>
            </w:r>
          </w:p>
        </w:tc>
        <w:tc>
          <w:tcPr>
            <w:tcW w:w="2552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Профилактическая среда</w:t>
            </w:r>
          </w:p>
        </w:tc>
        <w:tc>
          <w:tcPr>
            <w:tcW w:w="2126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94069E" w:rsidRPr="00DD4E04" w:rsidTr="003B450C">
        <w:tc>
          <w:tcPr>
            <w:tcW w:w="738" w:type="dxa"/>
            <w:shd w:val="clear" w:color="auto" w:fill="auto"/>
          </w:tcPr>
          <w:p w:rsidR="0094069E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473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Разработка метода модификации моноцитов аденозином для повышения их регенеративного потенциала при  ожоговой ране</w:t>
            </w:r>
          </w:p>
        </w:tc>
        <w:tc>
          <w:tcPr>
            <w:tcW w:w="2552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Регенеративная медицина</w:t>
            </w:r>
          </w:p>
        </w:tc>
        <w:tc>
          <w:tcPr>
            <w:tcW w:w="2126" w:type="dxa"/>
            <w:shd w:val="clear" w:color="auto" w:fill="auto"/>
          </w:tcPr>
          <w:p w:rsidR="0094069E" w:rsidRPr="00DD4E04" w:rsidRDefault="0094069E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C60834" w:rsidRPr="00DD4E04" w:rsidTr="003B450C">
        <w:tc>
          <w:tcPr>
            <w:tcW w:w="738" w:type="dxa"/>
            <w:shd w:val="clear" w:color="auto" w:fill="auto"/>
          </w:tcPr>
          <w:p w:rsidR="00C60834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473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Разработка алгоритма диагностики заболеваний пародонта на основе молекулярно-генетического метода исследования</w:t>
            </w:r>
          </w:p>
        </w:tc>
        <w:tc>
          <w:tcPr>
            <w:tcW w:w="2552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Микробиология</w:t>
            </w:r>
          </w:p>
        </w:tc>
        <w:tc>
          <w:tcPr>
            <w:tcW w:w="2126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C60834" w:rsidRPr="00DD4E04" w:rsidTr="003B450C">
        <w:tc>
          <w:tcPr>
            <w:tcW w:w="738" w:type="dxa"/>
            <w:shd w:val="clear" w:color="auto" w:fill="auto"/>
          </w:tcPr>
          <w:p w:rsidR="00C60834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473" w:type="dxa"/>
            <w:shd w:val="clear" w:color="auto" w:fill="auto"/>
          </w:tcPr>
          <w:p w:rsidR="00C60834" w:rsidRPr="00DD4E04" w:rsidRDefault="00C60834" w:rsidP="00B33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Программный комплекс для статистической обработки данных медицинских и биологических исследований</w:t>
            </w:r>
          </w:p>
        </w:tc>
        <w:tc>
          <w:tcPr>
            <w:tcW w:w="2552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Инновационные фундаментальные технологии в медицине</w:t>
            </w:r>
          </w:p>
        </w:tc>
        <w:tc>
          <w:tcPr>
            <w:tcW w:w="2126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C60834" w:rsidRPr="00DD4E04" w:rsidTr="003B450C">
        <w:tc>
          <w:tcPr>
            <w:tcW w:w="738" w:type="dxa"/>
            <w:shd w:val="clear" w:color="auto" w:fill="auto"/>
          </w:tcPr>
          <w:p w:rsidR="00C60834" w:rsidRPr="00DD4E04" w:rsidRDefault="00DD4E04" w:rsidP="00DD4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E0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473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Современные аспекты ранней диагностики тяжелого острого панкреатита</w:t>
            </w:r>
          </w:p>
        </w:tc>
        <w:tc>
          <w:tcPr>
            <w:tcW w:w="2552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Инвазивные технологии</w:t>
            </w:r>
          </w:p>
        </w:tc>
        <w:tc>
          <w:tcPr>
            <w:tcW w:w="2126" w:type="dxa"/>
            <w:shd w:val="clear" w:color="auto" w:fill="auto"/>
          </w:tcPr>
          <w:p w:rsidR="00C60834" w:rsidRPr="00DD4E04" w:rsidRDefault="00C60834" w:rsidP="00DD4E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E0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</w:tbl>
    <w:p w:rsidR="00D12667" w:rsidRDefault="00D12667" w:rsidP="00D12667">
      <w:pPr>
        <w:jc w:val="center"/>
      </w:pPr>
    </w:p>
    <w:p w:rsidR="006B09F8" w:rsidRPr="00DD4E04" w:rsidRDefault="00DD4E04" w:rsidP="00DD4E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E04">
        <w:rPr>
          <w:rFonts w:ascii="Times New Roman" w:hAnsi="Times New Roman"/>
          <w:sz w:val="28"/>
          <w:szCs w:val="28"/>
        </w:rPr>
        <w:t>Проректор по НИР ГБОУ ВПО ЧГМА</w:t>
      </w:r>
    </w:p>
    <w:p w:rsidR="00DD4E04" w:rsidRPr="00DD4E04" w:rsidRDefault="00DD4E04" w:rsidP="00DD4E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E04">
        <w:rPr>
          <w:rFonts w:ascii="Times New Roman" w:hAnsi="Times New Roman"/>
          <w:sz w:val="28"/>
          <w:szCs w:val="28"/>
        </w:rPr>
        <w:t>д.м.н., профессор                                                                             Н.В. Ларева</w:t>
      </w:r>
    </w:p>
    <w:sectPr w:rsidR="00DD4E04" w:rsidRPr="00DD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67"/>
    <w:rsid w:val="00003ECE"/>
    <w:rsid w:val="00010F5E"/>
    <w:rsid w:val="0001377D"/>
    <w:rsid w:val="00021C18"/>
    <w:rsid w:val="00021C5D"/>
    <w:rsid w:val="00024382"/>
    <w:rsid w:val="00030338"/>
    <w:rsid w:val="00031F20"/>
    <w:rsid w:val="00032875"/>
    <w:rsid w:val="0003489D"/>
    <w:rsid w:val="000349FE"/>
    <w:rsid w:val="00035A3E"/>
    <w:rsid w:val="00046549"/>
    <w:rsid w:val="0004683B"/>
    <w:rsid w:val="000543F9"/>
    <w:rsid w:val="00055960"/>
    <w:rsid w:val="00062D2D"/>
    <w:rsid w:val="00067812"/>
    <w:rsid w:val="00075CCC"/>
    <w:rsid w:val="00093FB3"/>
    <w:rsid w:val="00096223"/>
    <w:rsid w:val="00097C46"/>
    <w:rsid w:val="000A0575"/>
    <w:rsid w:val="000A196B"/>
    <w:rsid w:val="000A37E0"/>
    <w:rsid w:val="000A7400"/>
    <w:rsid w:val="000B21CE"/>
    <w:rsid w:val="000B253A"/>
    <w:rsid w:val="000B3331"/>
    <w:rsid w:val="000B7708"/>
    <w:rsid w:val="000C1058"/>
    <w:rsid w:val="000C276F"/>
    <w:rsid w:val="000C5959"/>
    <w:rsid w:val="000D68ED"/>
    <w:rsid w:val="000E2355"/>
    <w:rsid w:val="000E36A3"/>
    <w:rsid w:val="000E45DC"/>
    <w:rsid w:val="000E65BE"/>
    <w:rsid w:val="000F1731"/>
    <w:rsid w:val="000F2095"/>
    <w:rsid w:val="000F6954"/>
    <w:rsid w:val="000F7D56"/>
    <w:rsid w:val="001022E8"/>
    <w:rsid w:val="001069B6"/>
    <w:rsid w:val="001109F5"/>
    <w:rsid w:val="001153B5"/>
    <w:rsid w:val="001205C8"/>
    <w:rsid w:val="00122F60"/>
    <w:rsid w:val="001270ED"/>
    <w:rsid w:val="001315A4"/>
    <w:rsid w:val="00132786"/>
    <w:rsid w:val="00135C7D"/>
    <w:rsid w:val="0014075D"/>
    <w:rsid w:val="00140A64"/>
    <w:rsid w:val="00142B1E"/>
    <w:rsid w:val="00152218"/>
    <w:rsid w:val="001526C7"/>
    <w:rsid w:val="001534E2"/>
    <w:rsid w:val="001651CC"/>
    <w:rsid w:val="00166D7C"/>
    <w:rsid w:val="0017510B"/>
    <w:rsid w:val="00175EB5"/>
    <w:rsid w:val="00180C0F"/>
    <w:rsid w:val="0018602A"/>
    <w:rsid w:val="0019146B"/>
    <w:rsid w:val="00191615"/>
    <w:rsid w:val="00194A00"/>
    <w:rsid w:val="00194C77"/>
    <w:rsid w:val="001A1F40"/>
    <w:rsid w:val="001A657A"/>
    <w:rsid w:val="001C7225"/>
    <w:rsid w:val="001C7E38"/>
    <w:rsid w:val="001D7A81"/>
    <w:rsid w:val="001E7001"/>
    <w:rsid w:val="001F027F"/>
    <w:rsid w:val="001F2040"/>
    <w:rsid w:val="001F750F"/>
    <w:rsid w:val="002000C6"/>
    <w:rsid w:val="0020374C"/>
    <w:rsid w:val="00205943"/>
    <w:rsid w:val="00207249"/>
    <w:rsid w:val="002102C9"/>
    <w:rsid w:val="00210CF9"/>
    <w:rsid w:val="00212485"/>
    <w:rsid w:val="00221D4E"/>
    <w:rsid w:val="00224013"/>
    <w:rsid w:val="00233493"/>
    <w:rsid w:val="00244645"/>
    <w:rsid w:val="00255D2A"/>
    <w:rsid w:val="00257D38"/>
    <w:rsid w:val="00261237"/>
    <w:rsid w:val="002624EF"/>
    <w:rsid w:val="0026395F"/>
    <w:rsid w:val="00266683"/>
    <w:rsid w:val="00274BEF"/>
    <w:rsid w:val="00276A14"/>
    <w:rsid w:val="002912A4"/>
    <w:rsid w:val="00291401"/>
    <w:rsid w:val="00291663"/>
    <w:rsid w:val="00292F05"/>
    <w:rsid w:val="002933F0"/>
    <w:rsid w:val="00293433"/>
    <w:rsid w:val="0029431F"/>
    <w:rsid w:val="00294E12"/>
    <w:rsid w:val="002A1C76"/>
    <w:rsid w:val="002B237E"/>
    <w:rsid w:val="002B7408"/>
    <w:rsid w:val="002C0AB7"/>
    <w:rsid w:val="002C359A"/>
    <w:rsid w:val="002C3C8B"/>
    <w:rsid w:val="002D781D"/>
    <w:rsid w:val="002E0B02"/>
    <w:rsid w:val="002E3A36"/>
    <w:rsid w:val="002E52B6"/>
    <w:rsid w:val="002E6AF0"/>
    <w:rsid w:val="002F387D"/>
    <w:rsid w:val="002F543C"/>
    <w:rsid w:val="002F7195"/>
    <w:rsid w:val="00303E7E"/>
    <w:rsid w:val="00306209"/>
    <w:rsid w:val="003118F7"/>
    <w:rsid w:val="00312848"/>
    <w:rsid w:val="00314955"/>
    <w:rsid w:val="00316CB4"/>
    <w:rsid w:val="003201EE"/>
    <w:rsid w:val="00320A70"/>
    <w:rsid w:val="003309EC"/>
    <w:rsid w:val="00332484"/>
    <w:rsid w:val="00333491"/>
    <w:rsid w:val="0034278D"/>
    <w:rsid w:val="00342DBE"/>
    <w:rsid w:val="003529CA"/>
    <w:rsid w:val="003545BF"/>
    <w:rsid w:val="00356C33"/>
    <w:rsid w:val="00363B7E"/>
    <w:rsid w:val="003721F8"/>
    <w:rsid w:val="0037390C"/>
    <w:rsid w:val="00375F61"/>
    <w:rsid w:val="003774FD"/>
    <w:rsid w:val="00381C8A"/>
    <w:rsid w:val="00383D51"/>
    <w:rsid w:val="00385BFB"/>
    <w:rsid w:val="00397109"/>
    <w:rsid w:val="003A1224"/>
    <w:rsid w:val="003A215D"/>
    <w:rsid w:val="003A2B56"/>
    <w:rsid w:val="003A2EA0"/>
    <w:rsid w:val="003A78C3"/>
    <w:rsid w:val="003B3C09"/>
    <w:rsid w:val="003B450C"/>
    <w:rsid w:val="003B521F"/>
    <w:rsid w:val="003B62AD"/>
    <w:rsid w:val="003B63B6"/>
    <w:rsid w:val="003C04E8"/>
    <w:rsid w:val="003C4438"/>
    <w:rsid w:val="003C7FF0"/>
    <w:rsid w:val="003D0E9D"/>
    <w:rsid w:val="003D59AF"/>
    <w:rsid w:val="003D5A5C"/>
    <w:rsid w:val="003D7050"/>
    <w:rsid w:val="003E4CAD"/>
    <w:rsid w:val="003E5BD8"/>
    <w:rsid w:val="003F0AC3"/>
    <w:rsid w:val="003F3159"/>
    <w:rsid w:val="00401520"/>
    <w:rsid w:val="004018DC"/>
    <w:rsid w:val="00404AA6"/>
    <w:rsid w:val="00405214"/>
    <w:rsid w:val="00412398"/>
    <w:rsid w:val="00415347"/>
    <w:rsid w:val="00416B54"/>
    <w:rsid w:val="00420D4E"/>
    <w:rsid w:val="00425C59"/>
    <w:rsid w:val="00426A9C"/>
    <w:rsid w:val="0043203E"/>
    <w:rsid w:val="00433EB6"/>
    <w:rsid w:val="00437417"/>
    <w:rsid w:val="00441ABC"/>
    <w:rsid w:val="00442E85"/>
    <w:rsid w:val="0044475F"/>
    <w:rsid w:val="0044705E"/>
    <w:rsid w:val="00450015"/>
    <w:rsid w:val="00452206"/>
    <w:rsid w:val="00453765"/>
    <w:rsid w:val="00454FFD"/>
    <w:rsid w:val="004627CA"/>
    <w:rsid w:val="00463C82"/>
    <w:rsid w:val="00464575"/>
    <w:rsid w:val="0046570D"/>
    <w:rsid w:val="00472414"/>
    <w:rsid w:val="00473D09"/>
    <w:rsid w:val="00475BF7"/>
    <w:rsid w:val="0047720D"/>
    <w:rsid w:val="004856EC"/>
    <w:rsid w:val="00493CA2"/>
    <w:rsid w:val="00496FE6"/>
    <w:rsid w:val="004A67AF"/>
    <w:rsid w:val="004B74B5"/>
    <w:rsid w:val="004C0DC5"/>
    <w:rsid w:val="004C10E6"/>
    <w:rsid w:val="004C304E"/>
    <w:rsid w:val="004D00DF"/>
    <w:rsid w:val="004D3F5B"/>
    <w:rsid w:val="004D7C4A"/>
    <w:rsid w:val="004D7D0C"/>
    <w:rsid w:val="004E09FD"/>
    <w:rsid w:val="004E0BEC"/>
    <w:rsid w:val="004E5F9A"/>
    <w:rsid w:val="004F2A25"/>
    <w:rsid w:val="00502586"/>
    <w:rsid w:val="00507606"/>
    <w:rsid w:val="005119BC"/>
    <w:rsid w:val="00524D06"/>
    <w:rsid w:val="00526B2E"/>
    <w:rsid w:val="00527FBC"/>
    <w:rsid w:val="005328C4"/>
    <w:rsid w:val="00534D1B"/>
    <w:rsid w:val="005359B8"/>
    <w:rsid w:val="00541FC0"/>
    <w:rsid w:val="00544B7A"/>
    <w:rsid w:val="00552816"/>
    <w:rsid w:val="005537D8"/>
    <w:rsid w:val="0055415E"/>
    <w:rsid w:val="0055497C"/>
    <w:rsid w:val="00554DDA"/>
    <w:rsid w:val="00555728"/>
    <w:rsid w:val="005560ED"/>
    <w:rsid w:val="005560F9"/>
    <w:rsid w:val="005604BF"/>
    <w:rsid w:val="00560675"/>
    <w:rsid w:val="00565447"/>
    <w:rsid w:val="005660D0"/>
    <w:rsid w:val="005669F9"/>
    <w:rsid w:val="005741A3"/>
    <w:rsid w:val="00574656"/>
    <w:rsid w:val="00576917"/>
    <w:rsid w:val="00577C62"/>
    <w:rsid w:val="00586E17"/>
    <w:rsid w:val="005938CF"/>
    <w:rsid w:val="00596C9D"/>
    <w:rsid w:val="005B1DB4"/>
    <w:rsid w:val="005B63B1"/>
    <w:rsid w:val="005B71B7"/>
    <w:rsid w:val="005C1C9E"/>
    <w:rsid w:val="005C6966"/>
    <w:rsid w:val="005D0603"/>
    <w:rsid w:val="005D0FED"/>
    <w:rsid w:val="005D301B"/>
    <w:rsid w:val="005E02DD"/>
    <w:rsid w:val="005E2F76"/>
    <w:rsid w:val="005F41EE"/>
    <w:rsid w:val="005F4299"/>
    <w:rsid w:val="005F5D0A"/>
    <w:rsid w:val="005F6451"/>
    <w:rsid w:val="00600E5A"/>
    <w:rsid w:val="00603A56"/>
    <w:rsid w:val="00605ACD"/>
    <w:rsid w:val="006066CA"/>
    <w:rsid w:val="00613A9D"/>
    <w:rsid w:val="0062270C"/>
    <w:rsid w:val="00623953"/>
    <w:rsid w:val="00623FD9"/>
    <w:rsid w:val="00631449"/>
    <w:rsid w:val="00633342"/>
    <w:rsid w:val="006427B1"/>
    <w:rsid w:val="00643D4B"/>
    <w:rsid w:val="00654135"/>
    <w:rsid w:val="006557A9"/>
    <w:rsid w:val="00661A88"/>
    <w:rsid w:val="00664A02"/>
    <w:rsid w:val="00675778"/>
    <w:rsid w:val="00675C32"/>
    <w:rsid w:val="00677278"/>
    <w:rsid w:val="00682625"/>
    <w:rsid w:val="00683282"/>
    <w:rsid w:val="00692E87"/>
    <w:rsid w:val="00695251"/>
    <w:rsid w:val="006967D7"/>
    <w:rsid w:val="006979F9"/>
    <w:rsid w:val="006A2873"/>
    <w:rsid w:val="006A2F80"/>
    <w:rsid w:val="006B064E"/>
    <w:rsid w:val="006B09F8"/>
    <w:rsid w:val="006B2585"/>
    <w:rsid w:val="006B336D"/>
    <w:rsid w:val="006B56B1"/>
    <w:rsid w:val="006C11F3"/>
    <w:rsid w:val="006C3378"/>
    <w:rsid w:val="006D16A0"/>
    <w:rsid w:val="006D543C"/>
    <w:rsid w:val="006E082B"/>
    <w:rsid w:val="006E165B"/>
    <w:rsid w:val="006E266F"/>
    <w:rsid w:val="006E2CFE"/>
    <w:rsid w:val="006E6B4D"/>
    <w:rsid w:val="006E72C4"/>
    <w:rsid w:val="006F6FDB"/>
    <w:rsid w:val="00704C69"/>
    <w:rsid w:val="007053FE"/>
    <w:rsid w:val="0071419D"/>
    <w:rsid w:val="00721B39"/>
    <w:rsid w:val="007229AA"/>
    <w:rsid w:val="007231A0"/>
    <w:rsid w:val="00724316"/>
    <w:rsid w:val="00724A9E"/>
    <w:rsid w:val="00725EA3"/>
    <w:rsid w:val="00726F8A"/>
    <w:rsid w:val="00727BBF"/>
    <w:rsid w:val="0074133D"/>
    <w:rsid w:val="007440A6"/>
    <w:rsid w:val="00745B03"/>
    <w:rsid w:val="00762B6D"/>
    <w:rsid w:val="00767F91"/>
    <w:rsid w:val="0077080E"/>
    <w:rsid w:val="007730BA"/>
    <w:rsid w:val="00777F31"/>
    <w:rsid w:val="00780558"/>
    <w:rsid w:val="00782FBD"/>
    <w:rsid w:val="00783CC3"/>
    <w:rsid w:val="007847DF"/>
    <w:rsid w:val="00785A2B"/>
    <w:rsid w:val="007903DF"/>
    <w:rsid w:val="00793E24"/>
    <w:rsid w:val="00797EF3"/>
    <w:rsid w:val="007A0420"/>
    <w:rsid w:val="007A5187"/>
    <w:rsid w:val="007A54FD"/>
    <w:rsid w:val="007A6F05"/>
    <w:rsid w:val="007B2363"/>
    <w:rsid w:val="007B440F"/>
    <w:rsid w:val="007B7B44"/>
    <w:rsid w:val="007B7FD2"/>
    <w:rsid w:val="007C1198"/>
    <w:rsid w:val="007C2AB9"/>
    <w:rsid w:val="007C6E64"/>
    <w:rsid w:val="007D654A"/>
    <w:rsid w:val="007D69A2"/>
    <w:rsid w:val="007E0652"/>
    <w:rsid w:val="007F2448"/>
    <w:rsid w:val="007F48CF"/>
    <w:rsid w:val="007F510C"/>
    <w:rsid w:val="007F5D98"/>
    <w:rsid w:val="007F6DBA"/>
    <w:rsid w:val="00800C0B"/>
    <w:rsid w:val="0080272C"/>
    <w:rsid w:val="00807E31"/>
    <w:rsid w:val="008212FF"/>
    <w:rsid w:val="0083034E"/>
    <w:rsid w:val="00831071"/>
    <w:rsid w:val="008312B4"/>
    <w:rsid w:val="00842CFA"/>
    <w:rsid w:val="008442AA"/>
    <w:rsid w:val="0084461F"/>
    <w:rsid w:val="008500A1"/>
    <w:rsid w:val="008509BC"/>
    <w:rsid w:val="00856CC1"/>
    <w:rsid w:val="00857949"/>
    <w:rsid w:val="008604C2"/>
    <w:rsid w:val="0086101F"/>
    <w:rsid w:val="0086330F"/>
    <w:rsid w:val="00865A1B"/>
    <w:rsid w:val="00870530"/>
    <w:rsid w:val="00872E3E"/>
    <w:rsid w:val="00874E57"/>
    <w:rsid w:val="00880A1C"/>
    <w:rsid w:val="008835FD"/>
    <w:rsid w:val="008836AD"/>
    <w:rsid w:val="008972BE"/>
    <w:rsid w:val="008A79D4"/>
    <w:rsid w:val="008B2968"/>
    <w:rsid w:val="008B34E7"/>
    <w:rsid w:val="008B3550"/>
    <w:rsid w:val="008B5866"/>
    <w:rsid w:val="008B7308"/>
    <w:rsid w:val="008C4D42"/>
    <w:rsid w:val="008C4EFE"/>
    <w:rsid w:val="008D01B7"/>
    <w:rsid w:val="008D05A9"/>
    <w:rsid w:val="008D2A6E"/>
    <w:rsid w:val="008D32C6"/>
    <w:rsid w:val="008D4E47"/>
    <w:rsid w:val="008E02F0"/>
    <w:rsid w:val="008F06F1"/>
    <w:rsid w:val="008F1178"/>
    <w:rsid w:val="008F3656"/>
    <w:rsid w:val="008F4EAD"/>
    <w:rsid w:val="00906670"/>
    <w:rsid w:val="009076C4"/>
    <w:rsid w:val="0091442D"/>
    <w:rsid w:val="0091501D"/>
    <w:rsid w:val="00916EFD"/>
    <w:rsid w:val="00917340"/>
    <w:rsid w:val="009173E9"/>
    <w:rsid w:val="00920EC6"/>
    <w:rsid w:val="00922EE2"/>
    <w:rsid w:val="00927A1F"/>
    <w:rsid w:val="00931FFB"/>
    <w:rsid w:val="00933D3D"/>
    <w:rsid w:val="00934397"/>
    <w:rsid w:val="009401AE"/>
    <w:rsid w:val="0094069E"/>
    <w:rsid w:val="00942DAA"/>
    <w:rsid w:val="00942EFD"/>
    <w:rsid w:val="0094351F"/>
    <w:rsid w:val="00971EF0"/>
    <w:rsid w:val="00974EBA"/>
    <w:rsid w:val="00975BF4"/>
    <w:rsid w:val="0098113F"/>
    <w:rsid w:val="00985E59"/>
    <w:rsid w:val="009876EA"/>
    <w:rsid w:val="00992580"/>
    <w:rsid w:val="00996E08"/>
    <w:rsid w:val="0099755D"/>
    <w:rsid w:val="009B0146"/>
    <w:rsid w:val="009B25B6"/>
    <w:rsid w:val="009B2963"/>
    <w:rsid w:val="009C633A"/>
    <w:rsid w:val="009C66C1"/>
    <w:rsid w:val="009C7C3B"/>
    <w:rsid w:val="009D62AF"/>
    <w:rsid w:val="009E0BC7"/>
    <w:rsid w:val="009E55D3"/>
    <w:rsid w:val="009F17C0"/>
    <w:rsid w:val="009F32B0"/>
    <w:rsid w:val="009F41E4"/>
    <w:rsid w:val="00A01371"/>
    <w:rsid w:val="00A02774"/>
    <w:rsid w:val="00A04787"/>
    <w:rsid w:val="00A050F8"/>
    <w:rsid w:val="00A1658E"/>
    <w:rsid w:val="00A24BFF"/>
    <w:rsid w:val="00A25BD7"/>
    <w:rsid w:val="00A30A2A"/>
    <w:rsid w:val="00A37EFF"/>
    <w:rsid w:val="00A40B09"/>
    <w:rsid w:val="00A41053"/>
    <w:rsid w:val="00A4450E"/>
    <w:rsid w:val="00A47DE3"/>
    <w:rsid w:val="00A57A84"/>
    <w:rsid w:val="00A57D2A"/>
    <w:rsid w:val="00A62B9F"/>
    <w:rsid w:val="00A62DFD"/>
    <w:rsid w:val="00A63191"/>
    <w:rsid w:val="00A63817"/>
    <w:rsid w:val="00A75278"/>
    <w:rsid w:val="00A76B76"/>
    <w:rsid w:val="00A831FF"/>
    <w:rsid w:val="00A8396E"/>
    <w:rsid w:val="00A87104"/>
    <w:rsid w:val="00A8715E"/>
    <w:rsid w:val="00A873A0"/>
    <w:rsid w:val="00A907C7"/>
    <w:rsid w:val="00A90C63"/>
    <w:rsid w:val="00A94DB9"/>
    <w:rsid w:val="00A966C2"/>
    <w:rsid w:val="00A9705B"/>
    <w:rsid w:val="00AA414A"/>
    <w:rsid w:val="00AB1B90"/>
    <w:rsid w:val="00AB4408"/>
    <w:rsid w:val="00AC027D"/>
    <w:rsid w:val="00AC0EF9"/>
    <w:rsid w:val="00AC678E"/>
    <w:rsid w:val="00AD16F7"/>
    <w:rsid w:val="00AD2AFD"/>
    <w:rsid w:val="00AD4269"/>
    <w:rsid w:val="00AD510E"/>
    <w:rsid w:val="00AD56B0"/>
    <w:rsid w:val="00AE0DC7"/>
    <w:rsid w:val="00B04309"/>
    <w:rsid w:val="00B04658"/>
    <w:rsid w:val="00B0587D"/>
    <w:rsid w:val="00B10AA8"/>
    <w:rsid w:val="00B16B52"/>
    <w:rsid w:val="00B248F5"/>
    <w:rsid w:val="00B25550"/>
    <w:rsid w:val="00B2566D"/>
    <w:rsid w:val="00B25896"/>
    <w:rsid w:val="00B263CB"/>
    <w:rsid w:val="00B30519"/>
    <w:rsid w:val="00B32F5B"/>
    <w:rsid w:val="00B33283"/>
    <w:rsid w:val="00B4155F"/>
    <w:rsid w:val="00B47613"/>
    <w:rsid w:val="00B53ED3"/>
    <w:rsid w:val="00B57D67"/>
    <w:rsid w:val="00B650B0"/>
    <w:rsid w:val="00B708A2"/>
    <w:rsid w:val="00B74590"/>
    <w:rsid w:val="00B77FAC"/>
    <w:rsid w:val="00B9044A"/>
    <w:rsid w:val="00B93F41"/>
    <w:rsid w:val="00B96459"/>
    <w:rsid w:val="00BA6D51"/>
    <w:rsid w:val="00BB4EB9"/>
    <w:rsid w:val="00BB7890"/>
    <w:rsid w:val="00BC1A04"/>
    <w:rsid w:val="00BD12CF"/>
    <w:rsid w:val="00BF19A8"/>
    <w:rsid w:val="00BF3872"/>
    <w:rsid w:val="00BF4430"/>
    <w:rsid w:val="00BF47B9"/>
    <w:rsid w:val="00C00E9D"/>
    <w:rsid w:val="00C013AA"/>
    <w:rsid w:val="00C03495"/>
    <w:rsid w:val="00C05B78"/>
    <w:rsid w:val="00C065CE"/>
    <w:rsid w:val="00C11B7E"/>
    <w:rsid w:val="00C12CE9"/>
    <w:rsid w:val="00C144BC"/>
    <w:rsid w:val="00C1482B"/>
    <w:rsid w:val="00C342A7"/>
    <w:rsid w:val="00C3533F"/>
    <w:rsid w:val="00C36211"/>
    <w:rsid w:val="00C41892"/>
    <w:rsid w:val="00C41A4A"/>
    <w:rsid w:val="00C42A37"/>
    <w:rsid w:val="00C44482"/>
    <w:rsid w:val="00C51F0C"/>
    <w:rsid w:val="00C55290"/>
    <w:rsid w:val="00C55BF6"/>
    <w:rsid w:val="00C60834"/>
    <w:rsid w:val="00C64969"/>
    <w:rsid w:val="00C71596"/>
    <w:rsid w:val="00C727AE"/>
    <w:rsid w:val="00C777A1"/>
    <w:rsid w:val="00C77B64"/>
    <w:rsid w:val="00C863F4"/>
    <w:rsid w:val="00C91345"/>
    <w:rsid w:val="00C946F9"/>
    <w:rsid w:val="00C95977"/>
    <w:rsid w:val="00CA024D"/>
    <w:rsid w:val="00CA4422"/>
    <w:rsid w:val="00CA495A"/>
    <w:rsid w:val="00CB2800"/>
    <w:rsid w:val="00CB3C20"/>
    <w:rsid w:val="00CB4D5E"/>
    <w:rsid w:val="00CB5444"/>
    <w:rsid w:val="00CB6D1D"/>
    <w:rsid w:val="00CB7D83"/>
    <w:rsid w:val="00CC3D73"/>
    <w:rsid w:val="00CD2FA2"/>
    <w:rsid w:val="00CD4F33"/>
    <w:rsid w:val="00CD59BC"/>
    <w:rsid w:val="00CE1B2B"/>
    <w:rsid w:val="00CE65FF"/>
    <w:rsid w:val="00CF10B9"/>
    <w:rsid w:val="00CF11CD"/>
    <w:rsid w:val="00D07DAF"/>
    <w:rsid w:val="00D12667"/>
    <w:rsid w:val="00D12C98"/>
    <w:rsid w:val="00D13448"/>
    <w:rsid w:val="00D1733E"/>
    <w:rsid w:val="00D175BF"/>
    <w:rsid w:val="00D21783"/>
    <w:rsid w:val="00D25915"/>
    <w:rsid w:val="00D30F11"/>
    <w:rsid w:val="00D35907"/>
    <w:rsid w:val="00D37D2A"/>
    <w:rsid w:val="00D42072"/>
    <w:rsid w:val="00D42882"/>
    <w:rsid w:val="00D42897"/>
    <w:rsid w:val="00D455FF"/>
    <w:rsid w:val="00D459D1"/>
    <w:rsid w:val="00D47F62"/>
    <w:rsid w:val="00D509F0"/>
    <w:rsid w:val="00D5221A"/>
    <w:rsid w:val="00D52DB6"/>
    <w:rsid w:val="00D53886"/>
    <w:rsid w:val="00D544FF"/>
    <w:rsid w:val="00D54FCB"/>
    <w:rsid w:val="00D60661"/>
    <w:rsid w:val="00D635DD"/>
    <w:rsid w:val="00D67920"/>
    <w:rsid w:val="00D72836"/>
    <w:rsid w:val="00D743E0"/>
    <w:rsid w:val="00D74C06"/>
    <w:rsid w:val="00D77F30"/>
    <w:rsid w:val="00D80EFE"/>
    <w:rsid w:val="00D828E6"/>
    <w:rsid w:val="00D83F45"/>
    <w:rsid w:val="00D87F24"/>
    <w:rsid w:val="00D90E13"/>
    <w:rsid w:val="00D91475"/>
    <w:rsid w:val="00D9272B"/>
    <w:rsid w:val="00D94228"/>
    <w:rsid w:val="00DA22F6"/>
    <w:rsid w:val="00DA588E"/>
    <w:rsid w:val="00DB5E70"/>
    <w:rsid w:val="00DB633F"/>
    <w:rsid w:val="00DC0A8F"/>
    <w:rsid w:val="00DC18F5"/>
    <w:rsid w:val="00DC32F7"/>
    <w:rsid w:val="00DC7F44"/>
    <w:rsid w:val="00DD4E04"/>
    <w:rsid w:val="00DE1F82"/>
    <w:rsid w:val="00DF14DA"/>
    <w:rsid w:val="00DF1B22"/>
    <w:rsid w:val="00DF3902"/>
    <w:rsid w:val="00DF7B18"/>
    <w:rsid w:val="00E06F44"/>
    <w:rsid w:val="00E117E1"/>
    <w:rsid w:val="00E14463"/>
    <w:rsid w:val="00E1583C"/>
    <w:rsid w:val="00E2244B"/>
    <w:rsid w:val="00E40006"/>
    <w:rsid w:val="00E46C4B"/>
    <w:rsid w:val="00E507BC"/>
    <w:rsid w:val="00E5107D"/>
    <w:rsid w:val="00E52A82"/>
    <w:rsid w:val="00E53CE5"/>
    <w:rsid w:val="00E56F11"/>
    <w:rsid w:val="00E60375"/>
    <w:rsid w:val="00E6109D"/>
    <w:rsid w:val="00E6252A"/>
    <w:rsid w:val="00E678BC"/>
    <w:rsid w:val="00E744F4"/>
    <w:rsid w:val="00E74B72"/>
    <w:rsid w:val="00E750C5"/>
    <w:rsid w:val="00E869A6"/>
    <w:rsid w:val="00E93B09"/>
    <w:rsid w:val="00E948CD"/>
    <w:rsid w:val="00E97CA3"/>
    <w:rsid w:val="00EB331F"/>
    <w:rsid w:val="00EB4B6C"/>
    <w:rsid w:val="00EB76B9"/>
    <w:rsid w:val="00EC15DC"/>
    <w:rsid w:val="00EC567C"/>
    <w:rsid w:val="00EC6017"/>
    <w:rsid w:val="00EC6A33"/>
    <w:rsid w:val="00ED0A46"/>
    <w:rsid w:val="00ED0D99"/>
    <w:rsid w:val="00ED4421"/>
    <w:rsid w:val="00ED740D"/>
    <w:rsid w:val="00EE22E0"/>
    <w:rsid w:val="00EE6B41"/>
    <w:rsid w:val="00EF4180"/>
    <w:rsid w:val="00F03B27"/>
    <w:rsid w:val="00F03F98"/>
    <w:rsid w:val="00F05B80"/>
    <w:rsid w:val="00F069CB"/>
    <w:rsid w:val="00F07A64"/>
    <w:rsid w:val="00F11CEC"/>
    <w:rsid w:val="00F12423"/>
    <w:rsid w:val="00F219FB"/>
    <w:rsid w:val="00F229A7"/>
    <w:rsid w:val="00F34ACE"/>
    <w:rsid w:val="00F35EED"/>
    <w:rsid w:val="00F366F7"/>
    <w:rsid w:val="00F436A6"/>
    <w:rsid w:val="00F46A3A"/>
    <w:rsid w:val="00F513B4"/>
    <w:rsid w:val="00F51EB6"/>
    <w:rsid w:val="00F52556"/>
    <w:rsid w:val="00F563EF"/>
    <w:rsid w:val="00F57253"/>
    <w:rsid w:val="00F60594"/>
    <w:rsid w:val="00F616D4"/>
    <w:rsid w:val="00F63A91"/>
    <w:rsid w:val="00F65DF1"/>
    <w:rsid w:val="00F7338A"/>
    <w:rsid w:val="00F9230C"/>
    <w:rsid w:val="00F956D6"/>
    <w:rsid w:val="00F96670"/>
    <w:rsid w:val="00FA2F49"/>
    <w:rsid w:val="00FA527A"/>
    <w:rsid w:val="00FB3AE6"/>
    <w:rsid w:val="00FB3F08"/>
    <w:rsid w:val="00FC1182"/>
    <w:rsid w:val="00FC2B4D"/>
    <w:rsid w:val="00FD39BC"/>
    <w:rsid w:val="00FD65A1"/>
    <w:rsid w:val="00FE0808"/>
    <w:rsid w:val="00FE1866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2015-10-11T10:44:00Z</cp:lastPrinted>
  <dcterms:created xsi:type="dcterms:W3CDTF">2015-10-11T10:12:00Z</dcterms:created>
  <dcterms:modified xsi:type="dcterms:W3CDTF">2015-10-11T16:48:00Z</dcterms:modified>
</cp:coreProperties>
</file>