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5D5" w:rsidRPr="00A4078F" w:rsidRDefault="00F625D5" w:rsidP="00F625D5">
      <w:pPr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A4078F">
        <w:rPr>
          <w:rFonts w:ascii="Times New Roman" w:hAnsi="Times New Roman"/>
          <w:b/>
          <w:sz w:val="24"/>
          <w:szCs w:val="24"/>
        </w:rPr>
        <w:t>ФГБОУ ВО Читинская государственная медицинская академия</w:t>
      </w:r>
    </w:p>
    <w:p w:rsidR="00F625D5" w:rsidRPr="000F4949" w:rsidRDefault="00F625D5" w:rsidP="00F625D5">
      <w:pPr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A4078F">
        <w:rPr>
          <w:rFonts w:ascii="Times New Roman" w:hAnsi="Times New Roman"/>
          <w:b/>
          <w:sz w:val="24"/>
          <w:szCs w:val="24"/>
        </w:rPr>
        <w:t xml:space="preserve">Забайкальская региональная организация </w:t>
      </w:r>
    </w:p>
    <w:p w:rsidR="00F625D5" w:rsidRPr="00A4078F" w:rsidRDefault="00F625D5" w:rsidP="00F625D5">
      <w:pPr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A4078F">
        <w:rPr>
          <w:rFonts w:ascii="Times New Roman" w:hAnsi="Times New Roman"/>
          <w:b/>
          <w:sz w:val="24"/>
          <w:szCs w:val="24"/>
        </w:rPr>
        <w:t>Российского научного медицинского общества терапевтов</w:t>
      </w:r>
    </w:p>
    <w:p w:rsidR="00F625D5" w:rsidRPr="00A4078F" w:rsidRDefault="00F625D5" w:rsidP="00F625D5">
      <w:pPr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A4078F">
        <w:rPr>
          <w:rFonts w:ascii="Times New Roman" w:hAnsi="Times New Roman"/>
          <w:b/>
          <w:sz w:val="24"/>
          <w:szCs w:val="24"/>
        </w:rPr>
        <w:t>Министерство здравоохранения Забайкальского края</w:t>
      </w:r>
    </w:p>
    <w:p w:rsidR="00F625D5" w:rsidRPr="00A4078F" w:rsidRDefault="00F625D5" w:rsidP="00F625D5">
      <w:pPr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F625D5" w:rsidRPr="00F9002A" w:rsidRDefault="00F625D5" w:rsidP="00F625D5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F9002A">
        <w:rPr>
          <w:rFonts w:ascii="Times New Roman" w:hAnsi="Times New Roman"/>
          <w:b/>
          <w:bCs/>
          <w:sz w:val="28"/>
          <w:szCs w:val="28"/>
        </w:rPr>
        <w:t>Межрегиональная научно-практическая конференция</w:t>
      </w:r>
    </w:p>
    <w:p w:rsidR="00190A6E" w:rsidRPr="00190A6E" w:rsidRDefault="00190A6E" w:rsidP="00190A6E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4"/>
        </w:rPr>
      </w:pPr>
      <w:r w:rsidRPr="00190A6E">
        <w:rPr>
          <w:rFonts w:ascii="Times New Roman" w:hAnsi="Times New Roman"/>
          <w:b/>
          <w:bCs/>
          <w:sz w:val="28"/>
          <w:szCs w:val="24"/>
        </w:rPr>
        <w:t>«Современные аспекты гериатрии»</w:t>
      </w:r>
    </w:p>
    <w:p w:rsidR="00190A6E" w:rsidRPr="00190A6E" w:rsidRDefault="0046629F" w:rsidP="00190A6E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>14</w:t>
      </w:r>
      <w:r w:rsidR="00190A6E" w:rsidRPr="00190A6E">
        <w:rPr>
          <w:rFonts w:ascii="Times New Roman" w:hAnsi="Times New Roman"/>
          <w:b/>
          <w:bCs/>
          <w:sz w:val="28"/>
          <w:szCs w:val="24"/>
        </w:rPr>
        <w:t xml:space="preserve"> октября 20</w:t>
      </w:r>
      <w:r>
        <w:rPr>
          <w:rFonts w:ascii="Times New Roman" w:hAnsi="Times New Roman"/>
          <w:b/>
          <w:bCs/>
          <w:sz w:val="28"/>
          <w:szCs w:val="24"/>
        </w:rPr>
        <w:t>21</w:t>
      </w:r>
      <w:r w:rsidR="00190A6E" w:rsidRPr="00190A6E">
        <w:rPr>
          <w:rFonts w:ascii="Times New Roman" w:hAnsi="Times New Roman"/>
          <w:b/>
          <w:bCs/>
          <w:sz w:val="28"/>
          <w:szCs w:val="24"/>
        </w:rPr>
        <w:t xml:space="preserve"> г.</w:t>
      </w:r>
    </w:p>
    <w:p w:rsidR="00F625D5" w:rsidRDefault="00F625D5" w:rsidP="00F625D5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F9002A">
        <w:rPr>
          <w:rFonts w:ascii="Times New Roman" w:hAnsi="Times New Roman"/>
          <w:b/>
          <w:bCs/>
          <w:sz w:val="28"/>
          <w:szCs w:val="28"/>
        </w:rPr>
        <w:t>г. Чита</w:t>
      </w:r>
    </w:p>
    <w:p w:rsidR="00A8718A" w:rsidRDefault="00A8718A" w:rsidP="00F625D5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A2898" w:rsidRPr="00746396" w:rsidRDefault="007A2898" w:rsidP="007A2898">
      <w:pPr>
        <w:autoSpaceDE w:val="0"/>
        <w:autoSpaceDN w:val="0"/>
        <w:adjustRightInd w:val="0"/>
        <w:jc w:val="center"/>
        <w:rPr>
          <w:rFonts w:ascii="Times New Roman" w:hAnsi="Times New Roman"/>
          <w:bCs/>
          <w:sz w:val="24"/>
          <w:szCs w:val="24"/>
        </w:rPr>
      </w:pPr>
      <w:r w:rsidRPr="00746396">
        <w:rPr>
          <w:rFonts w:ascii="Times New Roman" w:hAnsi="Times New Roman"/>
          <w:bCs/>
          <w:sz w:val="24"/>
          <w:szCs w:val="24"/>
        </w:rPr>
        <w:t>Уважаемые коллеги!</w:t>
      </w:r>
    </w:p>
    <w:p w:rsidR="007A2898" w:rsidRPr="00746396" w:rsidRDefault="007A2898" w:rsidP="007A2898">
      <w:pPr>
        <w:autoSpaceDE w:val="0"/>
        <w:autoSpaceDN w:val="0"/>
        <w:adjustRightInd w:val="0"/>
        <w:ind w:left="0" w:firstLine="357"/>
        <w:rPr>
          <w:rFonts w:ascii="Times New Roman" w:hAnsi="Times New Roman"/>
          <w:sz w:val="24"/>
          <w:szCs w:val="24"/>
        </w:rPr>
      </w:pPr>
      <w:r w:rsidRPr="00746396">
        <w:rPr>
          <w:rFonts w:ascii="Times New Roman" w:hAnsi="Times New Roman"/>
          <w:sz w:val="24"/>
          <w:szCs w:val="24"/>
        </w:rPr>
        <w:t xml:space="preserve">Приглашаем Вас принять участие в работе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746396">
        <w:rPr>
          <w:rFonts w:ascii="Times New Roman" w:hAnsi="Times New Roman"/>
          <w:b/>
          <w:bCs/>
          <w:sz w:val="24"/>
          <w:szCs w:val="24"/>
        </w:rPr>
        <w:t>-ой межрегиональной научно-практической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46396">
        <w:rPr>
          <w:rFonts w:ascii="Times New Roman" w:hAnsi="Times New Roman"/>
          <w:b/>
          <w:bCs/>
          <w:sz w:val="24"/>
          <w:szCs w:val="24"/>
        </w:rPr>
        <w:t xml:space="preserve">конференции «Современные </w:t>
      </w:r>
      <w:r>
        <w:rPr>
          <w:rFonts w:ascii="Times New Roman" w:hAnsi="Times New Roman"/>
          <w:b/>
          <w:bCs/>
          <w:sz w:val="24"/>
          <w:szCs w:val="24"/>
        </w:rPr>
        <w:t>аспекты гериатрии</w:t>
      </w:r>
      <w:r w:rsidRPr="00746396">
        <w:rPr>
          <w:rFonts w:ascii="Times New Roman" w:hAnsi="Times New Roman"/>
          <w:b/>
          <w:bCs/>
          <w:sz w:val="24"/>
          <w:szCs w:val="24"/>
        </w:rPr>
        <w:t>»</w:t>
      </w:r>
      <w:r w:rsidRPr="00746396">
        <w:rPr>
          <w:rFonts w:ascii="Times New Roman" w:hAnsi="Times New Roman"/>
          <w:sz w:val="24"/>
          <w:szCs w:val="24"/>
        </w:rPr>
        <w:t xml:space="preserve">, которая состоится </w:t>
      </w:r>
      <w:r>
        <w:rPr>
          <w:rFonts w:ascii="Times New Roman" w:hAnsi="Times New Roman"/>
          <w:b/>
          <w:sz w:val="24"/>
          <w:szCs w:val="24"/>
        </w:rPr>
        <w:t>14</w:t>
      </w:r>
      <w:r w:rsidRPr="0074639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октября</w:t>
      </w:r>
      <w:r w:rsidRPr="00746396">
        <w:rPr>
          <w:rFonts w:ascii="Times New Roman" w:hAnsi="Times New Roman"/>
          <w:b/>
          <w:sz w:val="24"/>
          <w:szCs w:val="24"/>
        </w:rPr>
        <w:t xml:space="preserve"> 2021 г</w:t>
      </w:r>
      <w:r w:rsidRPr="00746396">
        <w:rPr>
          <w:rFonts w:ascii="Times New Roman" w:hAnsi="Times New Roman"/>
          <w:sz w:val="24"/>
          <w:szCs w:val="24"/>
        </w:rPr>
        <w:t>. в г. Чите, на базе ФГБОУ ВО «Читинская государственная медицинская академия» Минздрава России (г.</w:t>
      </w:r>
      <w:r w:rsidR="00D37A63">
        <w:rPr>
          <w:rFonts w:ascii="Times New Roman" w:hAnsi="Times New Roman"/>
          <w:sz w:val="24"/>
          <w:szCs w:val="24"/>
        </w:rPr>
        <w:t xml:space="preserve"> </w:t>
      </w:r>
      <w:r w:rsidRPr="00746396">
        <w:rPr>
          <w:rFonts w:ascii="Times New Roman" w:hAnsi="Times New Roman"/>
          <w:sz w:val="24"/>
          <w:szCs w:val="24"/>
        </w:rPr>
        <w:t xml:space="preserve">Чита ул. Горького, 39а) в </w:t>
      </w:r>
      <w:r w:rsidRPr="00746396">
        <w:rPr>
          <w:rFonts w:ascii="Times New Roman" w:hAnsi="Times New Roman"/>
          <w:b/>
          <w:i/>
          <w:sz w:val="24"/>
          <w:szCs w:val="24"/>
        </w:rPr>
        <w:t>актовом зале</w:t>
      </w:r>
      <w:r w:rsidRPr="0074639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46396">
        <w:rPr>
          <w:rFonts w:ascii="Times New Roman" w:hAnsi="Times New Roman"/>
          <w:i/>
          <w:iCs/>
          <w:sz w:val="24"/>
          <w:szCs w:val="24"/>
          <w:u w:val="single"/>
          <w:shd w:val="clear" w:color="auto" w:fill="FFFFFF"/>
        </w:rPr>
        <w:t>За конференцию не начисляются баллы НМО.</w:t>
      </w:r>
    </w:p>
    <w:p w:rsidR="007A2898" w:rsidRDefault="007A2898" w:rsidP="007A2898">
      <w:pPr>
        <w:ind w:left="0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</w:t>
      </w:r>
      <w:r w:rsidRPr="00B81AB5">
        <w:rPr>
          <w:rFonts w:ascii="Times New Roman" w:hAnsi="Times New Roman"/>
          <w:sz w:val="24"/>
        </w:rPr>
        <w:t>аседание пройдет в ОЧНОМ формате, вход будет осуществлять</w:t>
      </w:r>
      <w:r w:rsidR="00D37A63">
        <w:rPr>
          <w:rFonts w:ascii="Times New Roman" w:hAnsi="Times New Roman"/>
          <w:sz w:val="24"/>
        </w:rPr>
        <w:t>ся</w:t>
      </w:r>
      <w:r w:rsidRPr="00B81AB5">
        <w:rPr>
          <w:rFonts w:ascii="Times New Roman" w:hAnsi="Times New Roman"/>
          <w:sz w:val="24"/>
        </w:rPr>
        <w:t xml:space="preserve"> при наличии электронного или бумажного сертификата о вакцинации против COVID-19.</w:t>
      </w:r>
    </w:p>
    <w:p w:rsidR="00D37A63" w:rsidRDefault="00D37A63" w:rsidP="00D37A63">
      <w:pPr>
        <w:ind w:left="0" w:firstLine="0"/>
        <w:jc w:val="center"/>
        <w:rPr>
          <w:rFonts w:ascii="Times New Roman" w:hAnsi="Times New Roman"/>
          <w:sz w:val="24"/>
        </w:rPr>
      </w:pPr>
    </w:p>
    <w:p w:rsidR="007A2898" w:rsidRPr="00B81AB5" w:rsidRDefault="00D37A63" w:rsidP="00D37A63">
      <w:pPr>
        <w:ind w:left="0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Веб трансляция: </w:t>
      </w:r>
      <w:hyperlink r:id="rId6" w:history="1">
        <w:r w:rsidR="00474898" w:rsidRPr="001905E0">
          <w:rPr>
            <w:rStyle w:val="a7"/>
            <w:rFonts w:ascii="Times New Roman" w:hAnsi="Times New Roman"/>
            <w:sz w:val="24"/>
          </w:rPr>
          <w:t>https://cc.mts.ru/#join:t21cab510-82e1-4fd6-9f29-1891df988a9f</w:t>
        </w:r>
      </w:hyperlink>
      <w:r w:rsidR="00474898">
        <w:rPr>
          <w:rFonts w:ascii="Times New Roman" w:hAnsi="Times New Roman"/>
          <w:sz w:val="24"/>
        </w:rPr>
        <w:t xml:space="preserve"> </w:t>
      </w:r>
    </w:p>
    <w:p w:rsidR="007A2898" w:rsidRDefault="007A2898" w:rsidP="00F625D5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102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2"/>
        <w:gridCol w:w="1553"/>
        <w:gridCol w:w="3827"/>
        <w:gridCol w:w="4402"/>
      </w:tblGrid>
      <w:tr w:rsidR="00B82004" w:rsidRPr="00B81AB5" w:rsidTr="00B81AB5">
        <w:trPr>
          <w:jc w:val="center"/>
        </w:trPr>
        <w:tc>
          <w:tcPr>
            <w:tcW w:w="442" w:type="dxa"/>
            <w:shd w:val="clear" w:color="auto" w:fill="auto"/>
          </w:tcPr>
          <w:p w:rsidR="00B82004" w:rsidRPr="00B82004" w:rsidRDefault="00B82004" w:rsidP="003C0103">
            <w:pPr>
              <w:ind w:left="0"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53" w:type="dxa"/>
            <w:shd w:val="clear" w:color="auto" w:fill="auto"/>
          </w:tcPr>
          <w:p w:rsidR="00B82004" w:rsidRPr="00B81AB5" w:rsidRDefault="00B82004" w:rsidP="003C0103">
            <w:pPr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B81AB5">
              <w:rPr>
                <w:rFonts w:ascii="Times New Roman" w:hAnsi="Times New Roman"/>
                <w:b/>
              </w:rPr>
              <w:t>08.30 – 09.00</w:t>
            </w:r>
          </w:p>
        </w:tc>
        <w:tc>
          <w:tcPr>
            <w:tcW w:w="8229" w:type="dxa"/>
            <w:gridSpan w:val="2"/>
            <w:shd w:val="clear" w:color="auto" w:fill="auto"/>
          </w:tcPr>
          <w:p w:rsidR="00B82004" w:rsidRPr="00B81AB5" w:rsidRDefault="00B82004" w:rsidP="00143C1D">
            <w:pPr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1AB5">
              <w:rPr>
                <w:rFonts w:ascii="Times New Roman" w:hAnsi="Times New Roman"/>
                <w:b/>
                <w:sz w:val="24"/>
                <w:szCs w:val="24"/>
              </w:rPr>
              <w:t xml:space="preserve">Главный корпус ФГБОУ ВО </w:t>
            </w:r>
            <w:r w:rsidRPr="00B81AB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Читинская государственная медицинская академия</w:t>
            </w:r>
          </w:p>
          <w:p w:rsidR="00B82004" w:rsidRPr="00B81AB5" w:rsidRDefault="00B82004" w:rsidP="00F10C08">
            <w:pPr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1AB5">
              <w:rPr>
                <w:rFonts w:ascii="Times New Roman" w:hAnsi="Times New Roman"/>
                <w:b/>
                <w:sz w:val="24"/>
                <w:szCs w:val="24"/>
              </w:rPr>
              <w:t>Регистрация участников. Работа выставки</w:t>
            </w:r>
          </w:p>
        </w:tc>
      </w:tr>
      <w:tr w:rsidR="00F1067C" w:rsidRPr="00B81AB5" w:rsidTr="00B81AB5">
        <w:trPr>
          <w:jc w:val="center"/>
        </w:trPr>
        <w:tc>
          <w:tcPr>
            <w:tcW w:w="442" w:type="dxa"/>
            <w:shd w:val="clear" w:color="auto" w:fill="auto"/>
          </w:tcPr>
          <w:p w:rsidR="00F1067C" w:rsidRPr="00B81AB5" w:rsidRDefault="00F1067C" w:rsidP="003C0103">
            <w:pPr>
              <w:ind w:left="0"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782" w:type="dxa"/>
            <w:gridSpan w:val="3"/>
            <w:shd w:val="clear" w:color="auto" w:fill="auto"/>
          </w:tcPr>
          <w:p w:rsidR="00F1067C" w:rsidRPr="00B81AB5" w:rsidRDefault="00F1067C" w:rsidP="00143C1D">
            <w:pPr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81AB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Актовый зал (2 этаж)</w:t>
            </w:r>
          </w:p>
          <w:p w:rsidR="00F1067C" w:rsidRPr="00B81AB5" w:rsidRDefault="00F1067C" w:rsidP="003565CE">
            <w:pPr>
              <w:ind w:left="0"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gramStart"/>
            <w:r w:rsidRPr="00B81AB5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Председатели: </w:t>
            </w:r>
            <w:r w:rsidRPr="00B81AB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д.м.н.</w:t>
            </w:r>
            <w:proofErr w:type="gramEnd"/>
            <w:r w:rsidRPr="00B81AB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, </w:t>
            </w:r>
            <w:r w:rsidR="000E35A0" w:rsidRPr="00B81AB5">
              <w:rPr>
                <w:rFonts w:ascii="Times New Roman" w:hAnsi="Times New Roman"/>
                <w:b/>
                <w:i/>
                <w:sz w:val="24"/>
                <w:szCs w:val="24"/>
              </w:rPr>
              <w:t>доцент</w:t>
            </w:r>
            <w:r w:rsidRPr="00B81AB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0E35A0" w:rsidRPr="00B81AB5">
              <w:rPr>
                <w:rFonts w:ascii="Times New Roman" w:hAnsi="Times New Roman"/>
                <w:b/>
                <w:i/>
                <w:sz w:val="24"/>
                <w:szCs w:val="24"/>
              </w:rPr>
              <w:t>Зайцев</w:t>
            </w:r>
            <w:r w:rsidR="00B52D6B" w:rsidRPr="00B81AB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Д.Н.</w:t>
            </w:r>
            <w:r w:rsidRPr="00B81AB5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="000E35A0" w:rsidRPr="00B81AB5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Немакина</w:t>
            </w:r>
            <w:proofErr w:type="spellEnd"/>
            <w:r w:rsidR="00B52D6B" w:rsidRPr="00B81AB5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О.В.</w:t>
            </w:r>
            <w:r w:rsidRPr="00B81AB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; </w:t>
            </w:r>
          </w:p>
          <w:p w:rsidR="00F1067C" w:rsidRPr="00B81AB5" w:rsidRDefault="00F1067C" w:rsidP="00B52D6B">
            <w:pPr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81AB5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д.м.н., доцент Романова</w:t>
            </w:r>
            <w:r w:rsidR="00B52D6B" w:rsidRPr="00B81AB5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Е.Н.</w:t>
            </w:r>
            <w:r w:rsidR="00223306" w:rsidRPr="00B81AB5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, Молчанова </w:t>
            </w:r>
            <w:r w:rsidR="00B52D6B" w:rsidRPr="00B81AB5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Т.В.</w:t>
            </w:r>
          </w:p>
        </w:tc>
      </w:tr>
      <w:tr w:rsidR="00B82004" w:rsidRPr="00B81AB5" w:rsidTr="00B81AB5">
        <w:trPr>
          <w:jc w:val="center"/>
        </w:trPr>
        <w:tc>
          <w:tcPr>
            <w:tcW w:w="442" w:type="dxa"/>
            <w:shd w:val="clear" w:color="auto" w:fill="auto"/>
          </w:tcPr>
          <w:p w:rsidR="00B82004" w:rsidRPr="00B81AB5" w:rsidRDefault="005276A2" w:rsidP="003C0103">
            <w:pPr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  <w:r w:rsidRPr="00B81AB5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553" w:type="dxa"/>
            <w:shd w:val="clear" w:color="auto" w:fill="auto"/>
          </w:tcPr>
          <w:p w:rsidR="00B82004" w:rsidRPr="00B81AB5" w:rsidRDefault="00B82004" w:rsidP="003C0103">
            <w:pPr>
              <w:ind w:left="0" w:firstLine="0"/>
              <w:jc w:val="center"/>
              <w:rPr>
                <w:rFonts w:ascii="Times New Roman" w:hAnsi="Times New Roman"/>
                <w:lang w:val="en-US" w:eastAsia="ru-RU"/>
              </w:rPr>
            </w:pPr>
            <w:r w:rsidRPr="00B81AB5">
              <w:rPr>
                <w:rFonts w:ascii="Times New Roman" w:hAnsi="Times New Roman"/>
                <w:lang w:eastAsia="ru-RU"/>
              </w:rPr>
              <w:t>09.00 – 09.</w:t>
            </w:r>
            <w:r w:rsidR="005368E4" w:rsidRPr="00B81AB5">
              <w:rPr>
                <w:rFonts w:ascii="Times New Roman" w:hAnsi="Times New Roman"/>
                <w:lang w:eastAsia="ru-RU"/>
              </w:rPr>
              <w:t>1</w:t>
            </w:r>
            <w:r w:rsidR="00714163" w:rsidRPr="00B81AB5">
              <w:rPr>
                <w:rFonts w:ascii="Times New Roman" w:hAnsi="Times New Roman"/>
                <w:lang w:eastAsia="ru-RU"/>
              </w:rPr>
              <w:t>5</w:t>
            </w:r>
          </w:p>
          <w:p w:rsidR="00011E7C" w:rsidRPr="00B81AB5" w:rsidRDefault="005368E4" w:rsidP="00714163">
            <w:pPr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  <w:r w:rsidRPr="00B81AB5">
              <w:rPr>
                <w:rFonts w:ascii="Times New Roman" w:hAnsi="Times New Roman"/>
                <w:lang w:eastAsia="ru-RU"/>
              </w:rPr>
              <w:t>1</w:t>
            </w:r>
            <w:r w:rsidR="00714163" w:rsidRPr="00B81AB5">
              <w:rPr>
                <w:rFonts w:ascii="Times New Roman" w:hAnsi="Times New Roman"/>
                <w:lang w:eastAsia="ru-RU"/>
              </w:rPr>
              <w:t>5</w:t>
            </w:r>
            <w:r w:rsidR="00011E7C" w:rsidRPr="00B81AB5">
              <w:rPr>
                <w:rFonts w:ascii="Times New Roman" w:hAnsi="Times New Roman"/>
                <w:lang w:eastAsia="ru-RU"/>
              </w:rPr>
              <w:t xml:space="preserve"> минут</w:t>
            </w:r>
          </w:p>
        </w:tc>
        <w:tc>
          <w:tcPr>
            <w:tcW w:w="3827" w:type="dxa"/>
            <w:shd w:val="clear" w:color="auto" w:fill="auto"/>
          </w:tcPr>
          <w:p w:rsidR="00B82004" w:rsidRPr="00B81AB5" w:rsidRDefault="00B82004" w:rsidP="00143C1D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B81AB5">
              <w:rPr>
                <w:rFonts w:ascii="Times New Roman" w:hAnsi="Times New Roman"/>
                <w:sz w:val="24"/>
                <w:szCs w:val="24"/>
              </w:rPr>
              <w:t>Открытие конференции</w:t>
            </w:r>
          </w:p>
        </w:tc>
        <w:tc>
          <w:tcPr>
            <w:tcW w:w="4402" w:type="dxa"/>
            <w:shd w:val="clear" w:color="auto" w:fill="auto"/>
          </w:tcPr>
          <w:p w:rsidR="00F1067C" w:rsidRPr="00B81AB5" w:rsidRDefault="00B82004" w:rsidP="00143C1D">
            <w:p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1AB5">
              <w:rPr>
                <w:rFonts w:ascii="Times New Roman" w:hAnsi="Times New Roman"/>
                <w:sz w:val="24"/>
                <w:szCs w:val="24"/>
              </w:rPr>
              <w:t xml:space="preserve">Ректор ФГБОУ ВО </w:t>
            </w:r>
            <w:r w:rsidRPr="00B81AB5">
              <w:rPr>
                <w:rFonts w:ascii="Times New Roman" w:hAnsi="Times New Roman"/>
                <w:sz w:val="24"/>
                <w:szCs w:val="24"/>
                <w:lang w:eastAsia="ru-RU"/>
              </w:rPr>
              <w:t>ЧГМА</w:t>
            </w:r>
          </w:p>
          <w:p w:rsidR="00B82004" w:rsidRPr="00B81AB5" w:rsidRDefault="00B82004" w:rsidP="00143C1D">
            <w:p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1AB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1067C" w:rsidRPr="00B81AB5">
              <w:rPr>
                <w:rFonts w:ascii="Times New Roman" w:hAnsi="Times New Roman"/>
                <w:szCs w:val="24"/>
              </w:rPr>
              <w:t xml:space="preserve">д.м.н., </w:t>
            </w:r>
            <w:r w:rsidR="0046629F" w:rsidRPr="00B81AB5">
              <w:rPr>
                <w:rFonts w:ascii="Times New Roman" w:hAnsi="Times New Roman"/>
                <w:szCs w:val="24"/>
              </w:rPr>
              <w:t>доцент</w:t>
            </w:r>
            <w:r w:rsidR="00F1067C" w:rsidRPr="00B81AB5">
              <w:rPr>
                <w:rFonts w:ascii="Times New Roman" w:hAnsi="Times New Roman"/>
                <w:szCs w:val="24"/>
              </w:rPr>
              <w:t xml:space="preserve"> </w:t>
            </w:r>
            <w:r w:rsidR="0046629F" w:rsidRPr="00B81AB5">
              <w:rPr>
                <w:rFonts w:ascii="Times New Roman" w:hAnsi="Times New Roman"/>
                <w:szCs w:val="24"/>
              </w:rPr>
              <w:t>Зайцев Д.Н.</w:t>
            </w:r>
          </w:p>
          <w:p w:rsidR="00B82004" w:rsidRPr="00B81AB5" w:rsidRDefault="00B82004" w:rsidP="00143C1D">
            <w:p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AB5">
              <w:rPr>
                <w:rFonts w:ascii="Times New Roman" w:hAnsi="Times New Roman"/>
                <w:sz w:val="24"/>
                <w:szCs w:val="24"/>
                <w:lang w:eastAsia="ru-RU"/>
              </w:rPr>
              <w:t>(приветственное слово)</w:t>
            </w:r>
          </w:p>
          <w:p w:rsidR="001A6A2F" w:rsidRPr="00B81AB5" w:rsidRDefault="00B82004" w:rsidP="00143C1D">
            <w:p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1AB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Министр здравоохранения Забайкальского края </w:t>
            </w:r>
          </w:p>
          <w:p w:rsidR="00B82004" w:rsidRPr="00B81AB5" w:rsidRDefault="0046629F" w:rsidP="00143C1D">
            <w:p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B81AB5">
              <w:rPr>
                <w:rFonts w:ascii="Times New Roman" w:hAnsi="Times New Roman"/>
                <w:sz w:val="24"/>
                <w:szCs w:val="24"/>
                <w:lang w:eastAsia="ru-RU"/>
              </w:rPr>
              <w:t>Немакина</w:t>
            </w:r>
            <w:proofErr w:type="spellEnd"/>
            <w:r w:rsidRPr="00B81AB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О.В.</w:t>
            </w:r>
          </w:p>
          <w:p w:rsidR="00B82004" w:rsidRPr="00B81AB5" w:rsidRDefault="00B82004" w:rsidP="00B51566">
            <w:p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AB5">
              <w:rPr>
                <w:rFonts w:ascii="Times New Roman" w:hAnsi="Times New Roman"/>
                <w:sz w:val="24"/>
                <w:szCs w:val="24"/>
                <w:lang w:eastAsia="ru-RU"/>
              </w:rPr>
              <w:t>(приветственное слово)</w:t>
            </w:r>
          </w:p>
        </w:tc>
      </w:tr>
      <w:tr w:rsidR="007E30C8" w:rsidRPr="00B81AB5" w:rsidTr="00B81AB5">
        <w:trPr>
          <w:jc w:val="center"/>
        </w:trPr>
        <w:tc>
          <w:tcPr>
            <w:tcW w:w="442" w:type="dxa"/>
            <w:shd w:val="clear" w:color="auto" w:fill="auto"/>
          </w:tcPr>
          <w:p w:rsidR="007E30C8" w:rsidRPr="00B81AB5" w:rsidRDefault="007E30C8" w:rsidP="007E30C8">
            <w:pPr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  <w:r w:rsidRPr="00B81AB5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553" w:type="dxa"/>
            <w:shd w:val="clear" w:color="auto" w:fill="auto"/>
          </w:tcPr>
          <w:p w:rsidR="007E30C8" w:rsidRPr="00B81AB5" w:rsidRDefault="007E30C8" w:rsidP="007E30C8">
            <w:pPr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  <w:r w:rsidRPr="00B81AB5">
              <w:rPr>
                <w:rFonts w:ascii="Times New Roman" w:hAnsi="Times New Roman"/>
                <w:lang w:eastAsia="ru-RU"/>
              </w:rPr>
              <w:t>09.1</w:t>
            </w:r>
            <w:r w:rsidR="00714163" w:rsidRPr="00B81AB5">
              <w:rPr>
                <w:rFonts w:ascii="Times New Roman" w:hAnsi="Times New Roman"/>
                <w:lang w:eastAsia="ru-RU"/>
              </w:rPr>
              <w:t>5</w:t>
            </w:r>
            <w:r w:rsidRPr="00B81AB5">
              <w:rPr>
                <w:rFonts w:ascii="Times New Roman" w:hAnsi="Times New Roman"/>
                <w:lang w:eastAsia="ru-RU"/>
              </w:rPr>
              <w:t xml:space="preserve"> – 09:3</w:t>
            </w:r>
            <w:r w:rsidR="00714163" w:rsidRPr="00B81AB5">
              <w:rPr>
                <w:rFonts w:ascii="Times New Roman" w:hAnsi="Times New Roman"/>
                <w:lang w:eastAsia="ru-RU"/>
              </w:rPr>
              <w:t>5</w:t>
            </w:r>
          </w:p>
          <w:p w:rsidR="007E30C8" w:rsidRPr="00B81AB5" w:rsidRDefault="007E30C8" w:rsidP="007E30C8">
            <w:pPr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  <w:r w:rsidRPr="00B81AB5">
              <w:rPr>
                <w:rFonts w:ascii="Times New Roman" w:hAnsi="Times New Roman"/>
                <w:lang w:eastAsia="ru-RU"/>
              </w:rPr>
              <w:t>20 мин</w:t>
            </w:r>
            <w:bookmarkStart w:id="0" w:name="_GoBack"/>
            <w:bookmarkEnd w:id="0"/>
            <w:r w:rsidRPr="00B81AB5">
              <w:rPr>
                <w:rFonts w:ascii="Times New Roman" w:hAnsi="Times New Roman"/>
                <w:lang w:eastAsia="ru-RU"/>
              </w:rPr>
              <w:t>ут</w:t>
            </w:r>
          </w:p>
        </w:tc>
        <w:tc>
          <w:tcPr>
            <w:tcW w:w="3827" w:type="dxa"/>
            <w:shd w:val="clear" w:color="auto" w:fill="auto"/>
          </w:tcPr>
          <w:p w:rsidR="007E30C8" w:rsidRPr="00B81AB5" w:rsidRDefault="007E30C8" w:rsidP="00071F1B">
            <w:pPr>
              <w:autoSpaceDE w:val="0"/>
              <w:autoSpaceDN w:val="0"/>
              <w:adjustRightInd w:val="0"/>
              <w:ind w:left="28" w:hanging="28"/>
              <w:rPr>
                <w:rFonts w:ascii="Times New Roman" w:hAnsi="Times New Roman"/>
                <w:sz w:val="24"/>
                <w:szCs w:val="24"/>
              </w:rPr>
            </w:pPr>
            <w:r w:rsidRPr="00B81AB5">
              <w:rPr>
                <w:rFonts w:ascii="Times New Roman" w:hAnsi="Times New Roman"/>
                <w:sz w:val="24"/>
                <w:szCs w:val="24"/>
              </w:rPr>
              <w:t>Развитие гериатрической службы в Забайкальском крае: проблемы, достижения, цели, задачи</w:t>
            </w:r>
          </w:p>
          <w:p w:rsidR="007E30C8" w:rsidRPr="00B81AB5" w:rsidRDefault="007E30C8" w:rsidP="00071F1B">
            <w:pPr>
              <w:ind w:left="28" w:hanging="2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2" w:type="dxa"/>
            <w:shd w:val="clear" w:color="auto" w:fill="auto"/>
          </w:tcPr>
          <w:p w:rsidR="007E30C8" w:rsidRPr="00B81AB5" w:rsidRDefault="007E30C8" w:rsidP="00071F1B">
            <w:pPr>
              <w:ind w:left="28" w:hanging="28"/>
              <w:rPr>
                <w:rFonts w:ascii="Times New Roman" w:hAnsi="Times New Roman"/>
                <w:sz w:val="24"/>
                <w:szCs w:val="24"/>
              </w:rPr>
            </w:pPr>
            <w:r w:rsidRPr="00B81AB5">
              <w:rPr>
                <w:rFonts w:ascii="Times New Roman" w:hAnsi="Times New Roman"/>
                <w:sz w:val="24"/>
                <w:szCs w:val="24"/>
              </w:rPr>
              <w:t>Молчанова Татьяна Васильевна, зам. гл. врача по ОМР ГБУЗ «Забайкальский краевой госпиталь для ветеранов войн», главный внештатный гериатр МЗ Забайкальского края</w:t>
            </w:r>
          </w:p>
        </w:tc>
      </w:tr>
      <w:tr w:rsidR="007E30C8" w:rsidRPr="00B81AB5" w:rsidTr="00B81AB5">
        <w:trPr>
          <w:jc w:val="center"/>
        </w:trPr>
        <w:tc>
          <w:tcPr>
            <w:tcW w:w="442" w:type="dxa"/>
            <w:shd w:val="clear" w:color="auto" w:fill="auto"/>
          </w:tcPr>
          <w:p w:rsidR="007E30C8" w:rsidRPr="00B81AB5" w:rsidRDefault="000E35A0" w:rsidP="007E30C8">
            <w:pPr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  <w:r w:rsidRPr="00B81AB5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553" w:type="dxa"/>
            <w:shd w:val="clear" w:color="auto" w:fill="auto"/>
          </w:tcPr>
          <w:p w:rsidR="00071F1B" w:rsidRPr="00B81AB5" w:rsidRDefault="00071F1B" w:rsidP="00071F1B">
            <w:pPr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  <w:r w:rsidRPr="00B81AB5">
              <w:rPr>
                <w:rFonts w:ascii="Times New Roman" w:hAnsi="Times New Roman"/>
                <w:lang w:eastAsia="ru-RU"/>
              </w:rPr>
              <w:t>09.3</w:t>
            </w:r>
            <w:r w:rsidR="00714163" w:rsidRPr="00B81AB5">
              <w:rPr>
                <w:rFonts w:ascii="Times New Roman" w:hAnsi="Times New Roman"/>
                <w:lang w:eastAsia="ru-RU"/>
              </w:rPr>
              <w:t>5</w:t>
            </w:r>
            <w:r w:rsidRPr="00B81AB5">
              <w:rPr>
                <w:rFonts w:ascii="Times New Roman" w:hAnsi="Times New Roman"/>
                <w:lang w:eastAsia="ru-RU"/>
              </w:rPr>
              <w:t>-09.5</w:t>
            </w:r>
            <w:r w:rsidR="00714163" w:rsidRPr="00B81AB5">
              <w:rPr>
                <w:rFonts w:ascii="Times New Roman" w:hAnsi="Times New Roman"/>
                <w:lang w:eastAsia="ru-RU"/>
              </w:rPr>
              <w:t>5</w:t>
            </w:r>
          </w:p>
          <w:p w:rsidR="007E30C8" w:rsidRPr="00B81AB5" w:rsidRDefault="00071F1B" w:rsidP="00071F1B">
            <w:pPr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  <w:r w:rsidRPr="00B81AB5">
              <w:rPr>
                <w:rFonts w:ascii="Times New Roman" w:hAnsi="Times New Roman"/>
                <w:lang w:eastAsia="ru-RU"/>
              </w:rPr>
              <w:t>20 минут</w:t>
            </w:r>
          </w:p>
        </w:tc>
        <w:tc>
          <w:tcPr>
            <w:tcW w:w="3827" w:type="dxa"/>
            <w:shd w:val="clear" w:color="auto" w:fill="auto"/>
          </w:tcPr>
          <w:p w:rsidR="007E30C8" w:rsidRPr="00B81AB5" w:rsidRDefault="007E30C8" w:rsidP="00071F1B">
            <w:pPr>
              <w:autoSpaceDE w:val="0"/>
              <w:autoSpaceDN w:val="0"/>
              <w:adjustRightInd w:val="0"/>
              <w:ind w:left="28" w:hanging="28"/>
              <w:rPr>
                <w:rFonts w:ascii="Times New Roman" w:hAnsi="Times New Roman"/>
                <w:sz w:val="24"/>
                <w:szCs w:val="24"/>
              </w:rPr>
            </w:pPr>
            <w:r w:rsidRPr="00B81AB5">
              <w:rPr>
                <w:rFonts w:ascii="Times New Roman" w:hAnsi="Times New Roman"/>
                <w:sz w:val="24"/>
                <w:szCs w:val="24"/>
              </w:rPr>
              <w:t>Центр гериатрии: организация, структура, перспективы развития</w:t>
            </w:r>
          </w:p>
          <w:p w:rsidR="007E30C8" w:rsidRPr="00B81AB5" w:rsidRDefault="007E30C8" w:rsidP="000E35A0">
            <w:pPr>
              <w:rPr>
                <w:rFonts w:ascii="Times New Roman" w:eastAsia="Times New Roman" w:hAnsi="Times New Roman"/>
                <w:color w:val="000000"/>
                <w:sz w:val="24"/>
                <w:szCs w:val="23"/>
                <w:lang w:eastAsia="ru-RU"/>
              </w:rPr>
            </w:pPr>
          </w:p>
        </w:tc>
        <w:tc>
          <w:tcPr>
            <w:tcW w:w="4402" w:type="dxa"/>
            <w:shd w:val="clear" w:color="auto" w:fill="auto"/>
          </w:tcPr>
          <w:p w:rsidR="007E30C8" w:rsidRPr="00B81AB5" w:rsidRDefault="007E30C8" w:rsidP="00714163">
            <w:pPr>
              <w:autoSpaceDE w:val="0"/>
              <w:autoSpaceDN w:val="0"/>
              <w:adjustRightInd w:val="0"/>
              <w:ind w:left="28" w:hanging="28"/>
              <w:rPr>
                <w:rFonts w:ascii="Times New Roman" w:hAnsi="Times New Roman"/>
                <w:sz w:val="24"/>
                <w:szCs w:val="24"/>
              </w:rPr>
            </w:pPr>
            <w:r w:rsidRPr="00B81AB5">
              <w:rPr>
                <w:rFonts w:ascii="Times New Roman" w:hAnsi="Times New Roman"/>
                <w:sz w:val="24"/>
                <w:szCs w:val="24"/>
              </w:rPr>
              <w:t>Потемкина Мария</w:t>
            </w:r>
            <w:r w:rsidR="00714163" w:rsidRPr="00B81A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81AB5">
              <w:rPr>
                <w:rFonts w:ascii="Times New Roman" w:hAnsi="Times New Roman"/>
                <w:sz w:val="24"/>
                <w:szCs w:val="24"/>
              </w:rPr>
              <w:t>Васильевна, врач гериатр</w:t>
            </w:r>
            <w:r w:rsidR="001979A0" w:rsidRPr="00B81AB5">
              <w:rPr>
                <w:rFonts w:ascii="Times New Roman" w:hAnsi="Times New Roman"/>
                <w:sz w:val="24"/>
                <w:szCs w:val="24"/>
              </w:rPr>
              <w:t xml:space="preserve"> ГБУЗ «Забайкальский краевой госпиталь для ветеранов войн»</w:t>
            </w:r>
          </w:p>
        </w:tc>
      </w:tr>
      <w:tr w:rsidR="000E35A0" w:rsidRPr="00B81AB5" w:rsidTr="00B81AB5">
        <w:trPr>
          <w:jc w:val="center"/>
        </w:trPr>
        <w:tc>
          <w:tcPr>
            <w:tcW w:w="442" w:type="dxa"/>
            <w:shd w:val="clear" w:color="auto" w:fill="auto"/>
          </w:tcPr>
          <w:p w:rsidR="000E35A0" w:rsidRPr="00B81AB5" w:rsidRDefault="000E35A0" w:rsidP="000E35A0">
            <w:pPr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  <w:r w:rsidRPr="00B81AB5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553" w:type="dxa"/>
            <w:shd w:val="clear" w:color="auto" w:fill="auto"/>
          </w:tcPr>
          <w:p w:rsidR="000E35A0" w:rsidRPr="00B81AB5" w:rsidRDefault="000E35A0" w:rsidP="000E35A0">
            <w:pPr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  <w:r w:rsidRPr="00B81AB5">
              <w:rPr>
                <w:rFonts w:ascii="Times New Roman" w:hAnsi="Times New Roman"/>
                <w:lang w:eastAsia="ru-RU"/>
              </w:rPr>
              <w:t>09.5</w:t>
            </w:r>
            <w:r w:rsidR="00714163" w:rsidRPr="00B81AB5">
              <w:rPr>
                <w:rFonts w:ascii="Times New Roman" w:hAnsi="Times New Roman"/>
                <w:lang w:eastAsia="ru-RU"/>
              </w:rPr>
              <w:t>5</w:t>
            </w:r>
            <w:r w:rsidRPr="00B81AB5">
              <w:rPr>
                <w:rFonts w:ascii="Times New Roman" w:hAnsi="Times New Roman"/>
                <w:lang w:eastAsia="ru-RU"/>
              </w:rPr>
              <w:t xml:space="preserve"> – 10.</w:t>
            </w:r>
            <w:r w:rsidR="00714163" w:rsidRPr="00B81AB5">
              <w:rPr>
                <w:rFonts w:ascii="Times New Roman" w:hAnsi="Times New Roman"/>
                <w:lang w:eastAsia="ru-RU"/>
              </w:rPr>
              <w:t>20</w:t>
            </w:r>
          </w:p>
          <w:p w:rsidR="000E35A0" w:rsidRPr="00B81AB5" w:rsidRDefault="000E35A0" w:rsidP="00714163">
            <w:pPr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  <w:r w:rsidRPr="00B81AB5">
              <w:rPr>
                <w:rFonts w:ascii="Times New Roman" w:hAnsi="Times New Roman"/>
                <w:lang w:eastAsia="ru-RU"/>
              </w:rPr>
              <w:t>2</w:t>
            </w:r>
            <w:r w:rsidR="00714163" w:rsidRPr="00B81AB5">
              <w:rPr>
                <w:rFonts w:ascii="Times New Roman" w:hAnsi="Times New Roman"/>
                <w:lang w:eastAsia="ru-RU"/>
              </w:rPr>
              <w:t>5</w:t>
            </w:r>
            <w:r w:rsidRPr="00B81AB5">
              <w:rPr>
                <w:rFonts w:ascii="Times New Roman" w:hAnsi="Times New Roman"/>
                <w:lang w:eastAsia="ru-RU"/>
              </w:rPr>
              <w:t xml:space="preserve"> минут</w:t>
            </w:r>
          </w:p>
        </w:tc>
        <w:tc>
          <w:tcPr>
            <w:tcW w:w="3827" w:type="dxa"/>
            <w:shd w:val="clear" w:color="auto" w:fill="auto"/>
          </w:tcPr>
          <w:p w:rsidR="000E35A0" w:rsidRPr="00B81AB5" w:rsidRDefault="007F26E3" w:rsidP="005A035E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Cs w:val="24"/>
              </w:rPr>
            </w:pPr>
            <w:r w:rsidRPr="00B81AB5">
              <w:rPr>
                <w:rFonts w:ascii="Times New Roman" w:hAnsi="Times New Roman"/>
                <w:sz w:val="24"/>
                <w:szCs w:val="24"/>
              </w:rPr>
              <w:t xml:space="preserve">Артериальная гипертония </w:t>
            </w:r>
            <w:r w:rsidR="00B81AB5" w:rsidRPr="00B81AB5">
              <w:rPr>
                <w:rFonts w:ascii="Times New Roman" w:hAnsi="Times New Roman"/>
                <w:sz w:val="24"/>
                <w:szCs w:val="24"/>
              </w:rPr>
              <w:t>у пациентов 60+</w:t>
            </w:r>
          </w:p>
        </w:tc>
        <w:tc>
          <w:tcPr>
            <w:tcW w:w="4402" w:type="dxa"/>
            <w:shd w:val="clear" w:color="auto" w:fill="auto"/>
          </w:tcPr>
          <w:p w:rsidR="000E35A0" w:rsidRPr="00B81AB5" w:rsidRDefault="000E35A0" w:rsidP="000E35A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B81AB5">
              <w:rPr>
                <w:rFonts w:ascii="Times New Roman" w:hAnsi="Times New Roman"/>
                <w:sz w:val="24"/>
                <w:szCs w:val="24"/>
              </w:rPr>
              <w:t xml:space="preserve">Романова Елена Николаевна, д.м.н., доцент, заведующая кафедрой поликлинической терапии </w:t>
            </w:r>
            <w:r w:rsidR="00D37A63">
              <w:rPr>
                <w:rFonts w:ascii="Times New Roman" w:hAnsi="Times New Roman"/>
                <w:sz w:val="24"/>
                <w:szCs w:val="24"/>
              </w:rPr>
              <w:t>с курсом</w:t>
            </w:r>
            <w:r w:rsidRPr="00B81AB5">
              <w:rPr>
                <w:rFonts w:ascii="Times New Roman" w:hAnsi="Times New Roman"/>
                <w:sz w:val="24"/>
                <w:szCs w:val="24"/>
              </w:rPr>
              <w:t xml:space="preserve"> медицинской реабилитации ФГБОУ ВО ЧГМА</w:t>
            </w:r>
          </w:p>
        </w:tc>
      </w:tr>
      <w:tr w:rsidR="000E35A0" w:rsidRPr="00B81AB5" w:rsidTr="00B81AB5">
        <w:trPr>
          <w:jc w:val="center"/>
        </w:trPr>
        <w:tc>
          <w:tcPr>
            <w:tcW w:w="442" w:type="dxa"/>
            <w:shd w:val="clear" w:color="auto" w:fill="auto"/>
          </w:tcPr>
          <w:p w:rsidR="000E35A0" w:rsidRPr="00B81AB5" w:rsidRDefault="000E35A0" w:rsidP="000E35A0">
            <w:pPr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  <w:r w:rsidRPr="00B81AB5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553" w:type="dxa"/>
            <w:shd w:val="clear" w:color="auto" w:fill="auto"/>
          </w:tcPr>
          <w:p w:rsidR="000E35A0" w:rsidRPr="00B81AB5" w:rsidRDefault="000E35A0" w:rsidP="000E35A0">
            <w:pPr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  <w:r w:rsidRPr="00B81AB5">
              <w:rPr>
                <w:rFonts w:ascii="Times New Roman" w:hAnsi="Times New Roman"/>
                <w:lang w:eastAsia="ru-RU"/>
              </w:rPr>
              <w:t>10.</w:t>
            </w:r>
            <w:r w:rsidR="00714163" w:rsidRPr="00B81AB5">
              <w:rPr>
                <w:rFonts w:ascii="Times New Roman" w:hAnsi="Times New Roman"/>
                <w:lang w:eastAsia="ru-RU"/>
              </w:rPr>
              <w:t>20</w:t>
            </w:r>
            <w:r w:rsidRPr="00B81AB5">
              <w:rPr>
                <w:rFonts w:ascii="Times New Roman" w:hAnsi="Times New Roman"/>
                <w:lang w:eastAsia="ru-RU"/>
              </w:rPr>
              <w:t>-10.</w:t>
            </w:r>
            <w:r w:rsidR="00714163" w:rsidRPr="00B81AB5">
              <w:rPr>
                <w:rFonts w:ascii="Times New Roman" w:hAnsi="Times New Roman"/>
                <w:lang w:eastAsia="ru-RU"/>
              </w:rPr>
              <w:t>40</w:t>
            </w:r>
          </w:p>
          <w:p w:rsidR="000E35A0" w:rsidRPr="00B81AB5" w:rsidRDefault="000E35A0" w:rsidP="000E35A0">
            <w:pPr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  <w:r w:rsidRPr="00B81AB5">
              <w:rPr>
                <w:rFonts w:ascii="Times New Roman" w:hAnsi="Times New Roman"/>
                <w:lang w:eastAsia="ru-RU"/>
              </w:rPr>
              <w:t>20 минут</w:t>
            </w:r>
          </w:p>
        </w:tc>
        <w:tc>
          <w:tcPr>
            <w:tcW w:w="3827" w:type="dxa"/>
            <w:shd w:val="clear" w:color="auto" w:fill="auto"/>
          </w:tcPr>
          <w:p w:rsidR="000E35A0" w:rsidRPr="00B81AB5" w:rsidRDefault="006F754C" w:rsidP="006F754C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1AB5">
              <w:rPr>
                <w:rFonts w:ascii="Times New Roman" w:hAnsi="Times New Roman"/>
                <w:sz w:val="24"/>
                <w:szCs w:val="24"/>
              </w:rPr>
              <w:t>Антикоагулянтная</w:t>
            </w:r>
            <w:proofErr w:type="spellEnd"/>
            <w:r w:rsidRPr="00B81AB5">
              <w:rPr>
                <w:rFonts w:ascii="Times New Roman" w:hAnsi="Times New Roman"/>
                <w:sz w:val="24"/>
                <w:szCs w:val="24"/>
              </w:rPr>
              <w:t xml:space="preserve"> терапия при ф</w:t>
            </w:r>
            <w:r w:rsidR="000E35A0" w:rsidRPr="00B81AB5">
              <w:rPr>
                <w:rFonts w:ascii="Times New Roman" w:hAnsi="Times New Roman"/>
                <w:sz w:val="24"/>
                <w:szCs w:val="24"/>
              </w:rPr>
              <w:t>ибрилляци</w:t>
            </w:r>
            <w:r w:rsidRPr="00B81AB5">
              <w:rPr>
                <w:rFonts w:ascii="Times New Roman" w:hAnsi="Times New Roman"/>
                <w:sz w:val="24"/>
                <w:szCs w:val="24"/>
              </w:rPr>
              <w:t>и</w:t>
            </w:r>
            <w:r w:rsidR="000E35A0" w:rsidRPr="00B81AB5">
              <w:rPr>
                <w:rFonts w:ascii="Times New Roman" w:hAnsi="Times New Roman"/>
                <w:sz w:val="24"/>
                <w:szCs w:val="24"/>
              </w:rPr>
              <w:t xml:space="preserve"> предсердий </w:t>
            </w:r>
            <w:r w:rsidRPr="00B81AB5">
              <w:rPr>
                <w:rFonts w:ascii="Times New Roman" w:hAnsi="Times New Roman"/>
                <w:sz w:val="24"/>
                <w:szCs w:val="24"/>
              </w:rPr>
              <w:t>пациентов пожилого и старческого возраста</w:t>
            </w:r>
          </w:p>
        </w:tc>
        <w:tc>
          <w:tcPr>
            <w:tcW w:w="4402" w:type="dxa"/>
            <w:shd w:val="clear" w:color="auto" w:fill="auto"/>
          </w:tcPr>
          <w:p w:rsidR="000E35A0" w:rsidRPr="00B81AB5" w:rsidRDefault="000E35A0" w:rsidP="000E35A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B81AB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Алексенко Елена Юрьевна, </w:t>
            </w:r>
            <w:r w:rsidRPr="00B81AB5">
              <w:rPr>
                <w:rFonts w:ascii="Times New Roman" w:hAnsi="Times New Roman"/>
                <w:sz w:val="24"/>
                <w:szCs w:val="24"/>
              </w:rPr>
              <w:t>д.м.н., доцент, профессор кафедры поликлиниче</w:t>
            </w:r>
            <w:r w:rsidR="001B31BE" w:rsidRPr="00B81AB5">
              <w:rPr>
                <w:rFonts w:ascii="Times New Roman" w:hAnsi="Times New Roman"/>
                <w:sz w:val="24"/>
                <w:szCs w:val="24"/>
              </w:rPr>
              <w:t>с</w:t>
            </w:r>
            <w:r w:rsidRPr="00B81AB5">
              <w:rPr>
                <w:rFonts w:ascii="Times New Roman" w:hAnsi="Times New Roman"/>
                <w:sz w:val="24"/>
                <w:szCs w:val="24"/>
              </w:rPr>
              <w:t xml:space="preserve">кой терапии </w:t>
            </w:r>
            <w:r w:rsidR="00D37A63">
              <w:rPr>
                <w:rFonts w:ascii="Times New Roman" w:hAnsi="Times New Roman"/>
                <w:sz w:val="24"/>
                <w:szCs w:val="24"/>
              </w:rPr>
              <w:t>с курсом</w:t>
            </w:r>
            <w:r w:rsidRPr="00B81AB5">
              <w:rPr>
                <w:rFonts w:ascii="Times New Roman" w:hAnsi="Times New Roman"/>
                <w:sz w:val="24"/>
                <w:szCs w:val="24"/>
              </w:rPr>
              <w:t xml:space="preserve"> медицинской реабилитации ФГБОУ ВО ЧГМА</w:t>
            </w:r>
          </w:p>
        </w:tc>
      </w:tr>
      <w:tr w:rsidR="000E35A0" w:rsidRPr="00B81AB5" w:rsidTr="00B81AB5">
        <w:trPr>
          <w:jc w:val="center"/>
        </w:trPr>
        <w:tc>
          <w:tcPr>
            <w:tcW w:w="442" w:type="dxa"/>
            <w:shd w:val="clear" w:color="auto" w:fill="auto"/>
          </w:tcPr>
          <w:p w:rsidR="000E35A0" w:rsidRPr="00B81AB5" w:rsidRDefault="000E35A0" w:rsidP="000E35A0">
            <w:pPr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  <w:r w:rsidRPr="00B81AB5">
              <w:rPr>
                <w:rFonts w:ascii="Times New Roman" w:hAnsi="Times New Roman"/>
                <w:lang w:eastAsia="ru-RU"/>
              </w:rPr>
              <w:lastRenderedPageBreak/>
              <w:t>6</w:t>
            </w:r>
          </w:p>
        </w:tc>
        <w:tc>
          <w:tcPr>
            <w:tcW w:w="1553" w:type="dxa"/>
            <w:shd w:val="clear" w:color="auto" w:fill="auto"/>
          </w:tcPr>
          <w:p w:rsidR="000E35A0" w:rsidRPr="00B81AB5" w:rsidRDefault="000E35A0" w:rsidP="000E35A0">
            <w:pPr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  <w:r w:rsidRPr="00B81AB5">
              <w:rPr>
                <w:rFonts w:ascii="Times New Roman" w:hAnsi="Times New Roman"/>
                <w:lang w:eastAsia="ru-RU"/>
              </w:rPr>
              <w:t>10.</w:t>
            </w:r>
            <w:r w:rsidR="00714163" w:rsidRPr="00B81AB5">
              <w:rPr>
                <w:rFonts w:ascii="Times New Roman" w:hAnsi="Times New Roman"/>
                <w:lang w:eastAsia="ru-RU"/>
              </w:rPr>
              <w:t>40</w:t>
            </w:r>
            <w:r w:rsidRPr="00B81AB5">
              <w:rPr>
                <w:rFonts w:ascii="Times New Roman" w:hAnsi="Times New Roman"/>
                <w:lang w:eastAsia="ru-RU"/>
              </w:rPr>
              <w:t>– 1</w:t>
            </w:r>
            <w:r w:rsidR="00714163" w:rsidRPr="00B81AB5">
              <w:rPr>
                <w:rFonts w:ascii="Times New Roman" w:hAnsi="Times New Roman"/>
                <w:lang w:eastAsia="ru-RU"/>
              </w:rPr>
              <w:t>1</w:t>
            </w:r>
            <w:r w:rsidRPr="00B81AB5">
              <w:rPr>
                <w:rFonts w:ascii="Times New Roman" w:hAnsi="Times New Roman"/>
                <w:lang w:eastAsia="ru-RU"/>
              </w:rPr>
              <w:t>.</w:t>
            </w:r>
            <w:r w:rsidR="00714163" w:rsidRPr="00B81AB5">
              <w:rPr>
                <w:rFonts w:ascii="Times New Roman" w:hAnsi="Times New Roman"/>
                <w:lang w:eastAsia="ru-RU"/>
              </w:rPr>
              <w:t>0</w:t>
            </w:r>
            <w:r w:rsidRPr="00B81AB5">
              <w:rPr>
                <w:rFonts w:ascii="Times New Roman" w:hAnsi="Times New Roman"/>
                <w:lang w:eastAsia="ru-RU"/>
              </w:rPr>
              <w:t>0</w:t>
            </w:r>
          </w:p>
          <w:p w:rsidR="000E35A0" w:rsidRPr="00B81AB5" w:rsidRDefault="000E35A0" w:rsidP="000E35A0">
            <w:pPr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  <w:r w:rsidRPr="00B81AB5">
              <w:rPr>
                <w:rFonts w:ascii="Times New Roman" w:hAnsi="Times New Roman"/>
                <w:lang w:eastAsia="ru-RU"/>
              </w:rPr>
              <w:t>20 минут</w:t>
            </w:r>
          </w:p>
        </w:tc>
        <w:tc>
          <w:tcPr>
            <w:tcW w:w="3827" w:type="dxa"/>
            <w:shd w:val="clear" w:color="auto" w:fill="auto"/>
          </w:tcPr>
          <w:p w:rsidR="000E35A0" w:rsidRPr="00B81AB5" w:rsidRDefault="000E35A0" w:rsidP="000E35A0">
            <w:pPr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3"/>
                <w:lang w:eastAsia="ru-RU"/>
              </w:rPr>
            </w:pPr>
            <w:r w:rsidRPr="00B81AB5">
              <w:rPr>
                <w:rFonts w:ascii="Times New Roman" w:eastAsia="Times New Roman" w:hAnsi="Times New Roman"/>
                <w:color w:val="000000"/>
                <w:sz w:val="24"/>
                <w:szCs w:val="23"/>
                <w:lang w:eastAsia="ru-RU"/>
              </w:rPr>
              <w:t>Суставной синдром в практике врача гериатра</w:t>
            </w:r>
          </w:p>
        </w:tc>
        <w:tc>
          <w:tcPr>
            <w:tcW w:w="4402" w:type="dxa"/>
            <w:shd w:val="clear" w:color="auto" w:fill="auto"/>
          </w:tcPr>
          <w:p w:rsidR="000E35A0" w:rsidRPr="00B81AB5" w:rsidRDefault="000E35A0" w:rsidP="000E35A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B81AB5">
              <w:rPr>
                <w:rFonts w:ascii="Times New Roman" w:hAnsi="Times New Roman"/>
                <w:sz w:val="24"/>
                <w:szCs w:val="24"/>
              </w:rPr>
              <w:t xml:space="preserve">Цвингер Светлана Матвеевна, д.м.н., доцент кафедры поликлинической терапии </w:t>
            </w:r>
            <w:r w:rsidR="00D37A63">
              <w:rPr>
                <w:rFonts w:ascii="Times New Roman" w:hAnsi="Times New Roman"/>
                <w:sz w:val="24"/>
                <w:szCs w:val="24"/>
              </w:rPr>
              <w:t>с курсом</w:t>
            </w:r>
            <w:r w:rsidRPr="00B81AB5">
              <w:rPr>
                <w:rFonts w:ascii="Times New Roman" w:hAnsi="Times New Roman"/>
                <w:sz w:val="24"/>
                <w:szCs w:val="24"/>
              </w:rPr>
              <w:t xml:space="preserve"> медицинской реабилитации ФГБОУ ВО ЧГМА </w:t>
            </w:r>
          </w:p>
        </w:tc>
      </w:tr>
      <w:tr w:rsidR="000E35A0" w:rsidRPr="00B81AB5" w:rsidTr="00B81AB5">
        <w:trPr>
          <w:jc w:val="center"/>
        </w:trPr>
        <w:tc>
          <w:tcPr>
            <w:tcW w:w="442" w:type="dxa"/>
            <w:shd w:val="clear" w:color="auto" w:fill="auto"/>
          </w:tcPr>
          <w:p w:rsidR="000E35A0" w:rsidRPr="00B81AB5" w:rsidRDefault="000E35A0" w:rsidP="000E35A0">
            <w:pPr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  <w:r w:rsidRPr="00B81AB5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1553" w:type="dxa"/>
            <w:shd w:val="clear" w:color="auto" w:fill="auto"/>
          </w:tcPr>
          <w:p w:rsidR="000E35A0" w:rsidRPr="00B81AB5" w:rsidRDefault="000E35A0" w:rsidP="000E35A0">
            <w:pPr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  <w:r w:rsidRPr="00B81AB5">
              <w:rPr>
                <w:rFonts w:ascii="Times New Roman" w:hAnsi="Times New Roman"/>
                <w:lang w:eastAsia="ru-RU"/>
              </w:rPr>
              <w:t>1</w:t>
            </w:r>
            <w:r w:rsidR="00714163" w:rsidRPr="00B81AB5">
              <w:rPr>
                <w:rFonts w:ascii="Times New Roman" w:hAnsi="Times New Roman"/>
                <w:lang w:eastAsia="ru-RU"/>
              </w:rPr>
              <w:t>1</w:t>
            </w:r>
            <w:r w:rsidRPr="00B81AB5">
              <w:rPr>
                <w:rFonts w:ascii="Times New Roman" w:hAnsi="Times New Roman"/>
                <w:lang w:eastAsia="ru-RU"/>
              </w:rPr>
              <w:t>.</w:t>
            </w:r>
            <w:r w:rsidR="00714163" w:rsidRPr="00B81AB5">
              <w:rPr>
                <w:rFonts w:ascii="Times New Roman" w:hAnsi="Times New Roman"/>
                <w:lang w:eastAsia="ru-RU"/>
              </w:rPr>
              <w:t>0</w:t>
            </w:r>
            <w:r w:rsidRPr="00B81AB5">
              <w:rPr>
                <w:rFonts w:ascii="Times New Roman" w:hAnsi="Times New Roman"/>
                <w:lang w:eastAsia="ru-RU"/>
              </w:rPr>
              <w:t>0 – 11.</w:t>
            </w:r>
            <w:r w:rsidR="00714163" w:rsidRPr="00B81AB5">
              <w:rPr>
                <w:rFonts w:ascii="Times New Roman" w:hAnsi="Times New Roman"/>
                <w:lang w:eastAsia="ru-RU"/>
              </w:rPr>
              <w:t>25</w:t>
            </w:r>
          </w:p>
          <w:p w:rsidR="000E35A0" w:rsidRPr="00B81AB5" w:rsidRDefault="000E35A0" w:rsidP="00714163">
            <w:pPr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  <w:r w:rsidRPr="00B81AB5">
              <w:rPr>
                <w:rFonts w:ascii="Times New Roman" w:hAnsi="Times New Roman"/>
                <w:lang w:eastAsia="ru-RU"/>
              </w:rPr>
              <w:t>2</w:t>
            </w:r>
            <w:r w:rsidR="00714163" w:rsidRPr="00B81AB5">
              <w:rPr>
                <w:rFonts w:ascii="Times New Roman" w:hAnsi="Times New Roman"/>
                <w:lang w:eastAsia="ru-RU"/>
              </w:rPr>
              <w:t>5</w:t>
            </w:r>
            <w:r w:rsidRPr="00B81AB5">
              <w:rPr>
                <w:rFonts w:ascii="Times New Roman" w:hAnsi="Times New Roman"/>
                <w:lang w:eastAsia="ru-RU"/>
              </w:rPr>
              <w:t xml:space="preserve"> минут</w:t>
            </w:r>
          </w:p>
        </w:tc>
        <w:tc>
          <w:tcPr>
            <w:tcW w:w="3827" w:type="dxa"/>
            <w:shd w:val="clear" w:color="auto" w:fill="auto"/>
          </w:tcPr>
          <w:p w:rsidR="000E35A0" w:rsidRPr="00B81AB5" w:rsidRDefault="006F754C" w:rsidP="000E35A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B81AB5">
              <w:rPr>
                <w:rFonts w:ascii="Times New Roman" w:hAnsi="Times New Roman"/>
                <w:sz w:val="24"/>
                <w:szCs w:val="24"/>
              </w:rPr>
              <w:t xml:space="preserve">Хронические коронарные синдромы у гериатрических пациентов с </w:t>
            </w:r>
            <w:proofErr w:type="spellStart"/>
            <w:r w:rsidRPr="00B81AB5">
              <w:rPr>
                <w:rFonts w:ascii="Times New Roman" w:hAnsi="Times New Roman"/>
                <w:sz w:val="24"/>
                <w:szCs w:val="24"/>
              </w:rPr>
              <w:t>коморбидностью</w:t>
            </w:r>
            <w:proofErr w:type="spellEnd"/>
          </w:p>
        </w:tc>
        <w:tc>
          <w:tcPr>
            <w:tcW w:w="4402" w:type="dxa"/>
            <w:shd w:val="clear" w:color="auto" w:fill="auto"/>
          </w:tcPr>
          <w:p w:rsidR="000E35A0" w:rsidRPr="00B81AB5" w:rsidRDefault="000E35A0" w:rsidP="000E35A0">
            <w:pPr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81AB5">
              <w:rPr>
                <w:rFonts w:ascii="Times New Roman" w:hAnsi="Times New Roman"/>
                <w:sz w:val="24"/>
                <w:szCs w:val="24"/>
              </w:rPr>
              <w:t>Портянникова</w:t>
            </w:r>
            <w:proofErr w:type="spellEnd"/>
            <w:r w:rsidRPr="00B81AB5">
              <w:rPr>
                <w:rFonts w:ascii="Times New Roman" w:hAnsi="Times New Roman"/>
                <w:sz w:val="24"/>
                <w:szCs w:val="24"/>
              </w:rPr>
              <w:t xml:space="preserve"> Олеся Олеговна, к.м.н., доцент кафедры поликлинической терапии </w:t>
            </w:r>
            <w:r w:rsidR="00D37A63">
              <w:rPr>
                <w:rFonts w:ascii="Times New Roman" w:hAnsi="Times New Roman"/>
                <w:sz w:val="24"/>
                <w:szCs w:val="24"/>
              </w:rPr>
              <w:t>с курсом</w:t>
            </w:r>
            <w:r w:rsidRPr="00B81AB5">
              <w:rPr>
                <w:rFonts w:ascii="Times New Roman" w:hAnsi="Times New Roman"/>
                <w:sz w:val="24"/>
                <w:szCs w:val="24"/>
              </w:rPr>
              <w:t xml:space="preserve"> медицинской реабилитации ФГБОУ ВО ЧГМА</w:t>
            </w:r>
          </w:p>
        </w:tc>
      </w:tr>
      <w:tr w:rsidR="000E35A0" w:rsidRPr="00B81AB5" w:rsidTr="00B81AB5">
        <w:trPr>
          <w:jc w:val="center"/>
        </w:trPr>
        <w:tc>
          <w:tcPr>
            <w:tcW w:w="442" w:type="dxa"/>
            <w:shd w:val="clear" w:color="auto" w:fill="auto"/>
          </w:tcPr>
          <w:p w:rsidR="000E35A0" w:rsidRPr="00B81AB5" w:rsidRDefault="000E35A0" w:rsidP="000E35A0">
            <w:pPr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  <w:r w:rsidRPr="00B81AB5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553" w:type="dxa"/>
            <w:shd w:val="clear" w:color="auto" w:fill="auto"/>
          </w:tcPr>
          <w:p w:rsidR="000E35A0" w:rsidRPr="00B81AB5" w:rsidRDefault="000E35A0" w:rsidP="000E35A0">
            <w:pPr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  <w:r w:rsidRPr="00B81AB5">
              <w:rPr>
                <w:rFonts w:ascii="Times New Roman" w:hAnsi="Times New Roman"/>
                <w:lang w:eastAsia="ru-RU"/>
              </w:rPr>
              <w:t>11.</w:t>
            </w:r>
            <w:r w:rsidR="00714163" w:rsidRPr="00B81AB5">
              <w:rPr>
                <w:rFonts w:ascii="Times New Roman" w:hAnsi="Times New Roman"/>
                <w:lang w:eastAsia="ru-RU"/>
              </w:rPr>
              <w:t>25</w:t>
            </w:r>
            <w:r w:rsidRPr="00B81AB5">
              <w:rPr>
                <w:rFonts w:ascii="Times New Roman" w:hAnsi="Times New Roman"/>
                <w:lang w:eastAsia="ru-RU"/>
              </w:rPr>
              <w:t xml:space="preserve"> – 11.</w:t>
            </w:r>
            <w:r w:rsidR="00714163" w:rsidRPr="00B81AB5">
              <w:rPr>
                <w:rFonts w:ascii="Times New Roman" w:hAnsi="Times New Roman"/>
                <w:lang w:eastAsia="ru-RU"/>
              </w:rPr>
              <w:t>45</w:t>
            </w:r>
          </w:p>
          <w:p w:rsidR="000E35A0" w:rsidRPr="00B81AB5" w:rsidRDefault="000E35A0" w:rsidP="000E35A0">
            <w:pPr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  <w:r w:rsidRPr="00B81AB5">
              <w:rPr>
                <w:rFonts w:ascii="Times New Roman" w:hAnsi="Times New Roman"/>
                <w:lang w:eastAsia="ru-RU"/>
              </w:rPr>
              <w:t>20 минут</w:t>
            </w:r>
          </w:p>
        </w:tc>
        <w:tc>
          <w:tcPr>
            <w:tcW w:w="3827" w:type="dxa"/>
            <w:shd w:val="clear" w:color="auto" w:fill="auto"/>
          </w:tcPr>
          <w:p w:rsidR="000E35A0" w:rsidRPr="00B81AB5" w:rsidRDefault="000E35A0" w:rsidP="005A035E">
            <w:pPr>
              <w:shd w:val="clear" w:color="auto" w:fill="FFFFFF"/>
              <w:spacing w:before="100" w:beforeAutospacing="1" w:after="100" w:afterAutospacing="1"/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A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Возможности лечения атрофического гастрита</w:t>
            </w:r>
          </w:p>
        </w:tc>
        <w:tc>
          <w:tcPr>
            <w:tcW w:w="4402" w:type="dxa"/>
            <w:shd w:val="clear" w:color="auto" w:fill="auto"/>
          </w:tcPr>
          <w:p w:rsidR="000E35A0" w:rsidRPr="00B81AB5" w:rsidRDefault="000E35A0" w:rsidP="000E35A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B81AB5">
              <w:rPr>
                <w:rFonts w:ascii="Times New Roman" w:hAnsi="Times New Roman"/>
                <w:sz w:val="24"/>
                <w:szCs w:val="24"/>
              </w:rPr>
              <w:t>Лузина Елена Владимировна, к.м.н., доцент кафедры терапии ФПК и ППС ФГБОУ ВО ЧГМА</w:t>
            </w:r>
          </w:p>
        </w:tc>
      </w:tr>
      <w:tr w:rsidR="000E35A0" w:rsidRPr="00B81AB5" w:rsidTr="00B81AB5">
        <w:trPr>
          <w:jc w:val="center"/>
        </w:trPr>
        <w:tc>
          <w:tcPr>
            <w:tcW w:w="442" w:type="dxa"/>
            <w:shd w:val="clear" w:color="auto" w:fill="auto"/>
          </w:tcPr>
          <w:p w:rsidR="000E35A0" w:rsidRPr="00B81AB5" w:rsidRDefault="000E35A0" w:rsidP="000E35A0">
            <w:pPr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  <w:r w:rsidRPr="00B81AB5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1553" w:type="dxa"/>
            <w:shd w:val="clear" w:color="auto" w:fill="auto"/>
          </w:tcPr>
          <w:p w:rsidR="000E35A0" w:rsidRPr="00B81AB5" w:rsidRDefault="000E35A0" w:rsidP="000E35A0">
            <w:pPr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  <w:r w:rsidRPr="00B81AB5">
              <w:rPr>
                <w:rFonts w:ascii="Times New Roman" w:hAnsi="Times New Roman"/>
                <w:lang w:eastAsia="ru-RU"/>
              </w:rPr>
              <w:t>11.</w:t>
            </w:r>
            <w:r w:rsidR="00714163" w:rsidRPr="00B81AB5">
              <w:rPr>
                <w:rFonts w:ascii="Times New Roman" w:hAnsi="Times New Roman"/>
                <w:lang w:eastAsia="ru-RU"/>
              </w:rPr>
              <w:t>45</w:t>
            </w:r>
            <w:r w:rsidRPr="00B81AB5">
              <w:rPr>
                <w:rFonts w:ascii="Times New Roman" w:hAnsi="Times New Roman"/>
                <w:lang w:eastAsia="ru-RU"/>
              </w:rPr>
              <w:t xml:space="preserve"> – 1</w:t>
            </w:r>
            <w:r w:rsidR="00714163" w:rsidRPr="00B81AB5">
              <w:rPr>
                <w:rFonts w:ascii="Times New Roman" w:hAnsi="Times New Roman"/>
                <w:lang w:eastAsia="ru-RU"/>
              </w:rPr>
              <w:t>2</w:t>
            </w:r>
            <w:r w:rsidRPr="00B81AB5">
              <w:rPr>
                <w:rFonts w:ascii="Times New Roman" w:hAnsi="Times New Roman"/>
                <w:lang w:eastAsia="ru-RU"/>
              </w:rPr>
              <w:t>.</w:t>
            </w:r>
            <w:r w:rsidR="00714163" w:rsidRPr="00B81AB5">
              <w:rPr>
                <w:rFonts w:ascii="Times New Roman" w:hAnsi="Times New Roman"/>
                <w:lang w:eastAsia="ru-RU"/>
              </w:rPr>
              <w:t>05</w:t>
            </w:r>
          </w:p>
          <w:p w:rsidR="000E35A0" w:rsidRPr="00B81AB5" w:rsidRDefault="000E35A0" w:rsidP="000E35A0">
            <w:pPr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  <w:r w:rsidRPr="00B81AB5">
              <w:rPr>
                <w:rFonts w:ascii="Times New Roman" w:hAnsi="Times New Roman"/>
                <w:lang w:eastAsia="ru-RU"/>
              </w:rPr>
              <w:t>20 минут</w:t>
            </w:r>
          </w:p>
        </w:tc>
        <w:tc>
          <w:tcPr>
            <w:tcW w:w="3827" w:type="dxa"/>
            <w:shd w:val="clear" w:color="auto" w:fill="auto"/>
          </w:tcPr>
          <w:p w:rsidR="000E35A0" w:rsidRPr="00B81AB5" w:rsidRDefault="000B1263" w:rsidP="005A035E">
            <w:pPr>
              <w:ind w:left="0" w:firstLine="0"/>
              <w:rPr>
                <w:rFonts w:ascii="Times New Roman" w:hAnsi="Times New Roman"/>
                <w:sz w:val="24"/>
                <w:szCs w:val="36"/>
              </w:rPr>
            </w:pPr>
            <w:r w:rsidRPr="00B81AB5">
              <w:rPr>
                <w:rFonts w:ascii="Times New Roman" w:hAnsi="Times New Roman"/>
                <w:sz w:val="24"/>
                <w:szCs w:val="36"/>
              </w:rPr>
              <w:t>Боль в нижней части спины как одна из наиболее частых причин скелетно-мышечной боли</w:t>
            </w:r>
          </w:p>
        </w:tc>
        <w:tc>
          <w:tcPr>
            <w:tcW w:w="4402" w:type="dxa"/>
            <w:shd w:val="clear" w:color="auto" w:fill="auto"/>
          </w:tcPr>
          <w:p w:rsidR="000E35A0" w:rsidRPr="00B81AB5" w:rsidRDefault="00714163" w:rsidP="000E35A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1AB5">
              <w:rPr>
                <w:rFonts w:ascii="Times New Roman" w:hAnsi="Times New Roman"/>
                <w:sz w:val="24"/>
                <w:szCs w:val="24"/>
              </w:rPr>
              <w:t>Царенок</w:t>
            </w:r>
            <w:proofErr w:type="spellEnd"/>
            <w:r w:rsidRPr="00B81AB5">
              <w:rPr>
                <w:rFonts w:ascii="Times New Roman" w:hAnsi="Times New Roman"/>
                <w:sz w:val="24"/>
                <w:szCs w:val="24"/>
              </w:rPr>
              <w:t xml:space="preserve"> Светлана Юрьевна, </w:t>
            </w:r>
            <w:r w:rsidRPr="00B81AB5">
              <w:rPr>
                <w:rFonts w:ascii="Times New Roman" w:hAnsi="Times New Roman"/>
                <w:sz w:val="24"/>
                <w:szCs w:val="24"/>
                <w:lang w:eastAsia="ru-RU"/>
              </w:rPr>
              <w:t>к.м.н., доцент кафедры пропедевтики внутренних болезней ФГБОУ ВО ЧГМА</w:t>
            </w:r>
          </w:p>
        </w:tc>
      </w:tr>
      <w:tr w:rsidR="005A035E" w:rsidRPr="00B81AB5" w:rsidTr="005A035E">
        <w:trPr>
          <w:jc w:val="center"/>
        </w:trPr>
        <w:tc>
          <w:tcPr>
            <w:tcW w:w="442" w:type="dxa"/>
            <w:shd w:val="clear" w:color="auto" w:fill="auto"/>
          </w:tcPr>
          <w:p w:rsidR="005A035E" w:rsidRPr="00B81AB5" w:rsidRDefault="005A035E" w:rsidP="000E35A0">
            <w:pPr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53" w:type="dxa"/>
            <w:shd w:val="clear" w:color="auto" w:fill="auto"/>
          </w:tcPr>
          <w:p w:rsidR="005A035E" w:rsidRPr="00B81AB5" w:rsidRDefault="005A035E" w:rsidP="000E35A0">
            <w:pPr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  <w:r w:rsidRPr="00B81AB5">
              <w:rPr>
                <w:rFonts w:ascii="Times New Roman" w:hAnsi="Times New Roman"/>
                <w:lang w:eastAsia="ru-RU"/>
              </w:rPr>
              <w:t>12.05 – 13.00</w:t>
            </w:r>
          </w:p>
          <w:p w:rsidR="005A035E" w:rsidRPr="00B81AB5" w:rsidRDefault="005A035E" w:rsidP="000E35A0">
            <w:pPr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  <w:r w:rsidRPr="00B81AB5">
              <w:rPr>
                <w:rFonts w:ascii="Times New Roman" w:hAnsi="Times New Roman"/>
                <w:lang w:eastAsia="ru-RU"/>
              </w:rPr>
              <w:t>55 минут</w:t>
            </w:r>
          </w:p>
        </w:tc>
        <w:tc>
          <w:tcPr>
            <w:tcW w:w="8229" w:type="dxa"/>
            <w:gridSpan w:val="2"/>
            <w:shd w:val="clear" w:color="auto" w:fill="auto"/>
            <w:vAlign w:val="center"/>
          </w:tcPr>
          <w:p w:rsidR="005A035E" w:rsidRPr="00B81AB5" w:rsidRDefault="005A035E" w:rsidP="005A035E">
            <w:pPr>
              <w:shd w:val="clear" w:color="auto" w:fill="FFFFFF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1AB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Перерыв. Кофе-брейк</w:t>
            </w:r>
          </w:p>
        </w:tc>
      </w:tr>
      <w:tr w:rsidR="000E35A0" w:rsidRPr="00B81AB5" w:rsidTr="00B81AB5">
        <w:trPr>
          <w:jc w:val="center"/>
        </w:trPr>
        <w:tc>
          <w:tcPr>
            <w:tcW w:w="442" w:type="dxa"/>
            <w:shd w:val="clear" w:color="auto" w:fill="auto"/>
          </w:tcPr>
          <w:p w:rsidR="000E35A0" w:rsidRPr="00B81AB5" w:rsidRDefault="001979A0" w:rsidP="000E35A0">
            <w:pPr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  <w:r w:rsidRPr="00B81AB5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1553" w:type="dxa"/>
            <w:shd w:val="clear" w:color="auto" w:fill="auto"/>
          </w:tcPr>
          <w:p w:rsidR="000E35A0" w:rsidRPr="00B81AB5" w:rsidRDefault="000E35A0" w:rsidP="00B52D6B">
            <w:pPr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  <w:r w:rsidRPr="00B81AB5">
              <w:rPr>
                <w:rFonts w:ascii="Times New Roman" w:hAnsi="Times New Roman"/>
                <w:lang w:eastAsia="ru-RU"/>
              </w:rPr>
              <w:t>1</w:t>
            </w:r>
            <w:r w:rsidR="00B52D6B" w:rsidRPr="00B81AB5">
              <w:rPr>
                <w:rFonts w:ascii="Times New Roman" w:hAnsi="Times New Roman"/>
                <w:lang w:eastAsia="ru-RU"/>
              </w:rPr>
              <w:t>3</w:t>
            </w:r>
            <w:r w:rsidRPr="00B81AB5">
              <w:rPr>
                <w:rFonts w:ascii="Times New Roman" w:hAnsi="Times New Roman"/>
                <w:lang w:eastAsia="ru-RU"/>
              </w:rPr>
              <w:t>.</w:t>
            </w:r>
            <w:r w:rsidR="00714163" w:rsidRPr="00B81AB5">
              <w:rPr>
                <w:rFonts w:ascii="Times New Roman" w:hAnsi="Times New Roman"/>
                <w:lang w:eastAsia="ru-RU"/>
              </w:rPr>
              <w:t>0</w:t>
            </w:r>
            <w:r w:rsidRPr="00B81AB5">
              <w:rPr>
                <w:rFonts w:ascii="Times New Roman" w:hAnsi="Times New Roman"/>
                <w:lang w:eastAsia="ru-RU"/>
              </w:rPr>
              <w:t>0 – 13.</w:t>
            </w:r>
            <w:r w:rsidR="00714163" w:rsidRPr="00B81AB5">
              <w:rPr>
                <w:rFonts w:ascii="Times New Roman" w:hAnsi="Times New Roman"/>
                <w:lang w:eastAsia="ru-RU"/>
              </w:rPr>
              <w:t>2</w:t>
            </w:r>
            <w:r w:rsidRPr="00B81AB5">
              <w:rPr>
                <w:rFonts w:ascii="Times New Roman" w:hAnsi="Times New Roman"/>
                <w:lang w:eastAsia="ru-RU"/>
              </w:rPr>
              <w:t>0</w:t>
            </w:r>
          </w:p>
          <w:p w:rsidR="00B52D6B" w:rsidRPr="00B81AB5" w:rsidRDefault="00B52D6B" w:rsidP="00B52D6B">
            <w:pPr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  <w:r w:rsidRPr="00B81AB5">
              <w:rPr>
                <w:rFonts w:ascii="Times New Roman" w:hAnsi="Times New Roman"/>
                <w:lang w:eastAsia="ru-RU"/>
              </w:rPr>
              <w:t>20 минут</w:t>
            </w:r>
          </w:p>
        </w:tc>
        <w:tc>
          <w:tcPr>
            <w:tcW w:w="3827" w:type="dxa"/>
            <w:shd w:val="clear" w:color="auto" w:fill="auto"/>
          </w:tcPr>
          <w:p w:rsidR="000E35A0" w:rsidRPr="00B81AB5" w:rsidRDefault="004C6790" w:rsidP="005A035E">
            <w:pPr>
              <w:shd w:val="clear" w:color="auto" w:fill="FFFFFF"/>
              <w:ind w:left="0" w:firstLine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81AB5">
              <w:rPr>
                <w:rFonts w:ascii="Times New Roman" w:hAnsi="Times New Roman"/>
                <w:sz w:val="24"/>
                <w:szCs w:val="24"/>
              </w:rPr>
              <w:t xml:space="preserve">Гипогликемия у пожилых больных сахарным диабетом, как фактор высокого риска по сердечно-сосудистым осложнениям </w:t>
            </w:r>
          </w:p>
        </w:tc>
        <w:tc>
          <w:tcPr>
            <w:tcW w:w="4402" w:type="dxa"/>
            <w:shd w:val="clear" w:color="auto" w:fill="auto"/>
          </w:tcPr>
          <w:p w:rsidR="000E35A0" w:rsidRPr="00B81AB5" w:rsidRDefault="001979A0" w:rsidP="005A035E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B81AB5">
              <w:rPr>
                <w:rFonts w:ascii="Times New Roman" w:hAnsi="Times New Roman"/>
                <w:sz w:val="24"/>
                <w:szCs w:val="24"/>
              </w:rPr>
              <w:t xml:space="preserve">Серебрякова Ольга Владимировна, д.м.н., </w:t>
            </w:r>
            <w:r w:rsidR="008C2A90" w:rsidRPr="00B81AB5">
              <w:rPr>
                <w:rFonts w:ascii="Times New Roman" w:hAnsi="Times New Roman"/>
                <w:sz w:val="24"/>
                <w:szCs w:val="24"/>
              </w:rPr>
              <w:t>профессор</w:t>
            </w:r>
            <w:r w:rsidRPr="00B81AB5">
              <w:rPr>
                <w:rFonts w:ascii="Times New Roman" w:hAnsi="Times New Roman"/>
                <w:sz w:val="24"/>
                <w:szCs w:val="24"/>
              </w:rPr>
              <w:t>, заведующая кафедрой госпитальной терапии и эндокринологии ФГБОУ ВО ЧГМА, главный внештатный эндокринолог МЗ Забайкальского края</w:t>
            </w:r>
          </w:p>
        </w:tc>
      </w:tr>
      <w:tr w:rsidR="000E35A0" w:rsidRPr="00B81AB5" w:rsidTr="00B81AB5">
        <w:trPr>
          <w:jc w:val="center"/>
        </w:trPr>
        <w:tc>
          <w:tcPr>
            <w:tcW w:w="442" w:type="dxa"/>
            <w:shd w:val="clear" w:color="auto" w:fill="auto"/>
          </w:tcPr>
          <w:p w:rsidR="000E35A0" w:rsidRPr="00B81AB5" w:rsidRDefault="000E35A0" w:rsidP="001979A0">
            <w:pPr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  <w:r w:rsidRPr="00B81AB5">
              <w:rPr>
                <w:rFonts w:ascii="Times New Roman" w:hAnsi="Times New Roman"/>
                <w:lang w:eastAsia="ru-RU"/>
              </w:rPr>
              <w:t>1</w:t>
            </w:r>
            <w:r w:rsidR="001979A0" w:rsidRPr="00B81AB5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553" w:type="dxa"/>
            <w:shd w:val="clear" w:color="auto" w:fill="auto"/>
          </w:tcPr>
          <w:p w:rsidR="000E35A0" w:rsidRPr="00B81AB5" w:rsidRDefault="000E35A0" w:rsidP="000E35A0">
            <w:pPr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  <w:r w:rsidRPr="00B81AB5">
              <w:rPr>
                <w:rFonts w:ascii="Times New Roman" w:hAnsi="Times New Roman"/>
                <w:lang w:eastAsia="ru-RU"/>
              </w:rPr>
              <w:t>13.</w:t>
            </w:r>
            <w:r w:rsidR="00714163" w:rsidRPr="00B81AB5">
              <w:rPr>
                <w:rFonts w:ascii="Times New Roman" w:hAnsi="Times New Roman"/>
                <w:lang w:eastAsia="ru-RU"/>
              </w:rPr>
              <w:t>2</w:t>
            </w:r>
            <w:r w:rsidR="00D37A63">
              <w:rPr>
                <w:rFonts w:ascii="Times New Roman" w:hAnsi="Times New Roman"/>
                <w:lang w:eastAsia="ru-RU"/>
              </w:rPr>
              <w:t>0 – 13.4</w:t>
            </w:r>
            <w:r w:rsidRPr="00B81AB5">
              <w:rPr>
                <w:rFonts w:ascii="Times New Roman" w:hAnsi="Times New Roman"/>
                <w:lang w:eastAsia="ru-RU"/>
              </w:rPr>
              <w:t>0</w:t>
            </w:r>
          </w:p>
          <w:p w:rsidR="000E35A0" w:rsidRPr="00B81AB5" w:rsidRDefault="000E35A0" w:rsidP="000E35A0">
            <w:pPr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  <w:r w:rsidRPr="00B81AB5">
              <w:rPr>
                <w:rFonts w:ascii="Times New Roman" w:hAnsi="Times New Roman"/>
                <w:lang w:eastAsia="ru-RU"/>
              </w:rPr>
              <w:t>20 минут</w:t>
            </w:r>
          </w:p>
        </w:tc>
        <w:tc>
          <w:tcPr>
            <w:tcW w:w="3827" w:type="dxa"/>
            <w:shd w:val="clear" w:color="auto" w:fill="auto"/>
          </w:tcPr>
          <w:p w:rsidR="000E35A0" w:rsidRPr="00B81AB5" w:rsidRDefault="000E35A0" w:rsidP="005A035E">
            <w:pPr>
              <w:shd w:val="clear" w:color="auto" w:fill="FFFFFF"/>
              <w:spacing w:before="100" w:beforeAutospacing="1" w:after="100" w:afterAutospacing="1"/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81A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Метаболически</w:t>
            </w:r>
            <w:proofErr w:type="spellEnd"/>
            <w:r w:rsidRPr="00B81A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-ассоциированная жировая болезнь печени у пациента пожилого возраста. Возможности диагностики и лечения</w:t>
            </w:r>
          </w:p>
        </w:tc>
        <w:tc>
          <w:tcPr>
            <w:tcW w:w="4402" w:type="dxa"/>
            <w:shd w:val="clear" w:color="auto" w:fill="auto"/>
          </w:tcPr>
          <w:p w:rsidR="000E35A0" w:rsidRPr="00B81AB5" w:rsidRDefault="000E35A0" w:rsidP="005A035E">
            <w:pPr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1AB5">
              <w:rPr>
                <w:rFonts w:ascii="Times New Roman" w:hAnsi="Times New Roman"/>
                <w:sz w:val="24"/>
                <w:szCs w:val="24"/>
              </w:rPr>
              <w:t>Лузина Елена Владимировна, к.м.н., доцент кафедры терапии ФПК и ППС ФГБОУ ВО ЧГМА</w:t>
            </w:r>
          </w:p>
        </w:tc>
      </w:tr>
      <w:tr w:rsidR="00714163" w:rsidRPr="00B81AB5" w:rsidTr="00B81AB5">
        <w:trPr>
          <w:jc w:val="center"/>
        </w:trPr>
        <w:tc>
          <w:tcPr>
            <w:tcW w:w="442" w:type="dxa"/>
            <w:shd w:val="clear" w:color="auto" w:fill="auto"/>
          </w:tcPr>
          <w:p w:rsidR="00714163" w:rsidRPr="00B81AB5" w:rsidRDefault="00714163" w:rsidP="001979A0">
            <w:pPr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  <w:r w:rsidRPr="00B81AB5">
              <w:rPr>
                <w:rFonts w:ascii="Times New Roman" w:hAnsi="Times New Roman"/>
                <w:lang w:eastAsia="ru-RU"/>
              </w:rPr>
              <w:t>1</w:t>
            </w:r>
            <w:r w:rsidR="001979A0" w:rsidRPr="00B81AB5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553" w:type="dxa"/>
            <w:shd w:val="clear" w:color="auto" w:fill="auto"/>
          </w:tcPr>
          <w:p w:rsidR="00714163" w:rsidRPr="00B81AB5" w:rsidRDefault="00D37A63" w:rsidP="00714163">
            <w:pPr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13.40 – 14.0</w:t>
            </w:r>
            <w:r w:rsidR="00714163" w:rsidRPr="00B81AB5">
              <w:rPr>
                <w:rFonts w:ascii="Times New Roman" w:hAnsi="Times New Roman"/>
              </w:rPr>
              <w:t>0</w:t>
            </w:r>
          </w:p>
          <w:p w:rsidR="00714163" w:rsidRPr="00B81AB5" w:rsidRDefault="00714163" w:rsidP="00714163">
            <w:pPr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  <w:r w:rsidRPr="00B81AB5">
              <w:rPr>
                <w:rFonts w:ascii="Times New Roman" w:hAnsi="Times New Roman"/>
              </w:rPr>
              <w:t>20 минут</w:t>
            </w:r>
          </w:p>
        </w:tc>
        <w:tc>
          <w:tcPr>
            <w:tcW w:w="3827" w:type="dxa"/>
            <w:shd w:val="clear" w:color="auto" w:fill="auto"/>
          </w:tcPr>
          <w:p w:rsidR="00BC6A6F" w:rsidRPr="00B81AB5" w:rsidRDefault="00340721" w:rsidP="005A035E">
            <w:pPr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3"/>
                <w:lang w:eastAsia="ru-RU"/>
              </w:rPr>
            </w:pPr>
            <w:r w:rsidRPr="00B81AB5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Практические аспекты </w:t>
            </w:r>
            <w:proofErr w:type="spellStart"/>
            <w:r w:rsidRPr="00B81AB5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антитромботической</w:t>
            </w:r>
            <w:proofErr w:type="spellEnd"/>
            <w:r w:rsidRPr="00B81AB5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терапии у особых групп пациентов с </w:t>
            </w:r>
            <w:r w:rsidR="00BC6A6F" w:rsidRPr="00B81AB5">
              <w:rPr>
                <w:rFonts w:ascii="Times New Roman" w:eastAsia="Times New Roman" w:hAnsi="Times New Roman"/>
                <w:color w:val="000000"/>
                <w:sz w:val="24"/>
                <w:szCs w:val="23"/>
                <w:lang w:eastAsia="ru-RU"/>
              </w:rPr>
              <w:t>тромбоэмболическими осложнениями</w:t>
            </w:r>
          </w:p>
        </w:tc>
        <w:tc>
          <w:tcPr>
            <w:tcW w:w="4402" w:type="dxa"/>
            <w:shd w:val="clear" w:color="auto" w:fill="auto"/>
          </w:tcPr>
          <w:p w:rsidR="00714163" w:rsidRPr="00B81AB5" w:rsidRDefault="001979A0" w:rsidP="005A035E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B81AB5">
              <w:rPr>
                <w:rFonts w:ascii="Times New Roman" w:hAnsi="Times New Roman"/>
                <w:sz w:val="24"/>
                <w:szCs w:val="24"/>
              </w:rPr>
              <w:t xml:space="preserve">Романова Елена Николаевна, д.м.н., доцент, заведующая кафедрой поликлинической терапии </w:t>
            </w:r>
            <w:r w:rsidR="00D37A63">
              <w:rPr>
                <w:rFonts w:ascii="Times New Roman" w:hAnsi="Times New Roman"/>
                <w:sz w:val="24"/>
                <w:szCs w:val="24"/>
              </w:rPr>
              <w:t>с курсом медицинской реабилитации</w:t>
            </w:r>
            <w:r w:rsidRPr="00B81AB5">
              <w:rPr>
                <w:rFonts w:ascii="Times New Roman" w:hAnsi="Times New Roman"/>
                <w:sz w:val="24"/>
                <w:szCs w:val="24"/>
              </w:rPr>
              <w:t xml:space="preserve"> ФГБОУ ВО ЧГМА</w:t>
            </w:r>
          </w:p>
        </w:tc>
      </w:tr>
      <w:tr w:rsidR="00CB1CE3" w:rsidRPr="00B81AB5" w:rsidTr="00B81AB5">
        <w:trPr>
          <w:jc w:val="center"/>
        </w:trPr>
        <w:tc>
          <w:tcPr>
            <w:tcW w:w="442" w:type="dxa"/>
            <w:shd w:val="clear" w:color="auto" w:fill="auto"/>
          </w:tcPr>
          <w:p w:rsidR="00CB1CE3" w:rsidRPr="00B81AB5" w:rsidRDefault="00CB1CE3" w:rsidP="001979A0">
            <w:pPr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53" w:type="dxa"/>
            <w:shd w:val="clear" w:color="auto" w:fill="auto"/>
          </w:tcPr>
          <w:p w:rsidR="00842E7B" w:rsidRPr="00B81AB5" w:rsidRDefault="00842E7B" w:rsidP="00842E7B">
            <w:pPr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14.00 – 14.2</w:t>
            </w:r>
            <w:r w:rsidRPr="00B81AB5">
              <w:rPr>
                <w:rFonts w:ascii="Times New Roman" w:hAnsi="Times New Roman"/>
              </w:rPr>
              <w:t>0</w:t>
            </w:r>
          </w:p>
          <w:p w:rsidR="00CB1CE3" w:rsidRDefault="00842E7B" w:rsidP="00842E7B">
            <w:pPr>
              <w:ind w:left="0" w:firstLine="0"/>
              <w:jc w:val="center"/>
              <w:rPr>
                <w:rFonts w:ascii="Times New Roman" w:hAnsi="Times New Roman"/>
              </w:rPr>
            </w:pPr>
            <w:r w:rsidRPr="00B81AB5">
              <w:rPr>
                <w:rFonts w:ascii="Times New Roman" w:hAnsi="Times New Roman"/>
              </w:rPr>
              <w:t>20 минут</w:t>
            </w:r>
          </w:p>
        </w:tc>
        <w:tc>
          <w:tcPr>
            <w:tcW w:w="3827" w:type="dxa"/>
            <w:shd w:val="clear" w:color="auto" w:fill="auto"/>
          </w:tcPr>
          <w:p w:rsidR="00CB1CE3" w:rsidRPr="00CB1CE3" w:rsidRDefault="00CB1CE3" w:rsidP="005A035E">
            <w:pPr>
              <w:ind w:left="0" w:firstLine="0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Особенности течения новой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коронавирусной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инфекции 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en-US"/>
              </w:rPr>
              <w:t>COVID</w:t>
            </w:r>
            <w:r w:rsidRPr="00CB1CE3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19 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у пациентов пожилого возраста</w:t>
            </w:r>
          </w:p>
        </w:tc>
        <w:tc>
          <w:tcPr>
            <w:tcW w:w="4402" w:type="dxa"/>
            <w:shd w:val="clear" w:color="auto" w:fill="auto"/>
          </w:tcPr>
          <w:p w:rsidR="00CB1CE3" w:rsidRPr="00B81AB5" w:rsidRDefault="00CB1CE3" w:rsidP="005A035E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Коннов</w:t>
            </w:r>
            <w:proofErr w:type="spellEnd"/>
            <w:r w:rsidR="00842E7B">
              <w:rPr>
                <w:rFonts w:ascii="Times New Roman" w:hAnsi="Times New Roman"/>
                <w:sz w:val="24"/>
                <w:szCs w:val="24"/>
              </w:rPr>
              <w:t xml:space="preserve"> Валерий Анатольевич, к.м.н., доцент кафедры анестезиологии, реанимации и интенсивной терапии ФГБОУ ВО ЧГМА</w:t>
            </w:r>
          </w:p>
        </w:tc>
      </w:tr>
      <w:tr w:rsidR="00714163" w:rsidRPr="00B81AB5" w:rsidTr="00B81AB5">
        <w:trPr>
          <w:jc w:val="center"/>
        </w:trPr>
        <w:tc>
          <w:tcPr>
            <w:tcW w:w="442" w:type="dxa"/>
            <w:shd w:val="clear" w:color="auto" w:fill="auto"/>
          </w:tcPr>
          <w:p w:rsidR="00714163" w:rsidRPr="00B81AB5" w:rsidRDefault="00714163" w:rsidP="001979A0">
            <w:pPr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  <w:r w:rsidRPr="00B81AB5">
              <w:rPr>
                <w:rFonts w:ascii="Times New Roman" w:hAnsi="Times New Roman"/>
                <w:lang w:eastAsia="ru-RU"/>
              </w:rPr>
              <w:t>1</w:t>
            </w:r>
            <w:r w:rsidR="001979A0" w:rsidRPr="00B81AB5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553" w:type="dxa"/>
            <w:shd w:val="clear" w:color="auto" w:fill="auto"/>
          </w:tcPr>
          <w:p w:rsidR="00842E7B" w:rsidRPr="00B81AB5" w:rsidRDefault="00842E7B" w:rsidP="00842E7B">
            <w:pPr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14.2</w:t>
            </w:r>
            <w:r w:rsidRPr="00B81AB5">
              <w:rPr>
                <w:rFonts w:ascii="Times New Roman" w:hAnsi="Times New Roman"/>
              </w:rPr>
              <w:t>0 – 14.</w:t>
            </w:r>
            <w:r>
              <w:rPr>
                <w:rFonts w:ascii="Times New Roman" w:hAnsi="Times New Roman"/>
              </w:rPr>
              <w:t>4</w:t>
            </w:r>
            <w:r w:rsidRPr="00B81AB5">
              <w:rPr>
                <w:rFonts w:ascii="Times New Roman" w:hAnsi="Times New Roman"/>
              </w:rPr>
              <w:t>0</w:t>
            </w:r>
          </w:p>
          <w:p w:rsidR="00714163" w:rsidRPr="00B81AB5" w:rsidRDefault="00842E7B" w:rsidP="00842E7B">
            <w:pPr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  <w:r w:rsidRPr="00B81AB5">
              <w:rPr>
                <w:rFonts w:ascii="Times New Roman" w:hAnsi="Times New Roman"/>
              </w:rPr>
              <w:t>20 минут</w:t>
            </w:r>
          </w:p>
        </w:tc>
        <w:tc>
          <w:tcPr>
            <w:tcW w:w="3827" w:type="dxa"/>
            <w:shd w:val="clear" w:color="auto" w:fill="auto"/>
          </w:tcPr>
          <w:p w:rsidR="00714163" w:rsidRPr="00B81AB5" w:rsidRDefault="001979A0" w:rsidP="005A035E">
            <w:pPr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3"/>
                <w:lang w:eastAsia="ru-RU"/>
              </w:rPr>
            </w:pPr>
            <w:r w:rsidRPr="00B81AB5">
              <w:rPr>
                <w:rFonts w:ascii="Times New Roman" w:eastAsia="Times New Roman" w:hAnsi="Times New Roman"/>
                <w:color w:val="000000"/>
                <w:sz w:val="24"/>
                <w:szCs w:val="23"/>
                <w:lang w:eastAsia="ru-RU"/>
              </w:rPr>
              <w:t>Вакцинация лиц старших возрастных групп</w:t>
            </w:r>
          </w:p>
        </w:tc>
        <w:tc>
          <w:tcPr>
            <w:tcW w:w="4402" w:type="dxa"/>
            <w:shd w:val="clear" w:color="auto" w:fill="auto"/>
          </w:tcPr>
          <w:p w:rsidR="00714163" w:rsidRPr="00B81AB5" w:rsidRDefault="001979A0" w:rsidP="005A035E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B81AB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Алексенко Елена Юрьевна, </w:t>
            </w:r>
            <w:r w:rsidRPr="00B81AB5">
              <w:rPr>
                <w:rFonts w:ascii="Times New Roman" w:hAnsi="Times New Roman"/>
                <w:sz w:val="24"/>
                <w:szCs w:val="24"/>
              </w:rPr>
              <w:t xml:space="preserve">д.м.н., доцент, профессор кафедры поликлинической терапии </w:t>
            </w:r>
            <w:r w:rsidR="00D37A63">
              <w:rPr>
                <w:rFonts w:ascii="Times New Roman" w:hAnsi="Times New Roman"/>
                <w:sz w:val="24"/>
                <w:szCs w:val="24"/>
              </w:rPr>
              <w:t xml:space="preserve">с курсом </w:t>
            </w:r>
            <w:r w:rsidRPr="00B81AB5">
              <w:rPr>
                <w:rFonts w:ascii="Times New Roman" w:hAnsi="Times New Roman"/>
                <w:sz w:val="24"/>
                <w:szCs w:val="24"/>
              </w:rPr>
              <w:t>медицинской реабилитации ФГБОУ ВО ЧГМА</w:t>
            </w:r>
          </w:p>
        </w:tc>
      </w:tr>
      <w:tr w:rsidR="00714163" w:rsidRPr="00B81AB5" w:rsidTr="00B81AB5">
        <w:trPr>
          <w:jc w:val="center"/>
        </w:trPr>
        <w:tc>
          <w:tcPr>
            <w:tcW w:w="442" w:type="dxa"/>
            <w:shd w:val="clear" w:color="auto" w:fill="auto"/>
          </w:tcPr>
          <w:p w:rsidR="00714163" w:rsidRPr="00B81AB5" w:rsidRDefault="00714163" w:rsidP="009805A4">
            <w:pPr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  <w:r w:rsidRPr="00B81AB5">
              <w:rPr>
                <w:rFonts w:ascii="Times New Roman" w:hAnsi="Times New Roman"/>
                <w:lang w:eastAsia="ru-RU"/>
              </w:rPr>
              <w:t>1</w:t>
            </w:r>
            <w:r w:rsidR="009805A4" w:rsidRPr="00B81AB5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553" w:type="dxa"/>
            <w:shd w:val="clear" w:color="auto" w:fill="auto"/>
          </w:tcPr>
          <w:p w:rsidR="00842E7B" w:rsidRDefault="00842E7B" w:rsidP="00842E7B">
            <w:pPr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14.40-15.00</w:t>
            </w:r>
          </w:p>
          <w:p w:rsidR="00714163" w:rsidRPr="00B81AB5" w:rsidRDefault="00842E7B" w:rsidP="00842E7B">
            <w:pPr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  <w:r w:rsidRPr="00B81AB5">
              <w:rPr>
                <w:rFonts w:ascii="Times New Roman" w:hAnsi="Times New Roman"/>
              </w:rPr>
              <w:t>20 минут</w:t>
            </w:r>
          </w:p>
        </w:tc>
        <w:tc>
          <w:tcPr>
            <w:tcW w:w="3827" w:type="dxa"/>
            <w:shd w:val="clear" w:color="auto" w:fill="auto"/>
          </w:tcPr>
          <w:p w:rsidR="00714163" w:rsidRPr="00B81AB5" w:rsidRDefault="004C6790" w:rsidP="005A035E">
            <w:pPr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1AB5">
              <w:rPr>
                <w:rFonts w:ascii="Times New Roman" w:hAnsi="Times New Roman"/>
                <w:sz w:val="24"/>
                <w:szCs w:val="24"/>
                <w:lang w:eastAsia="ru-RU"/>
              </w:rPr>
              <w:t>Пожилой пациент с хронической болезнью почек: факторы риска и пути профилактики</w:t>
            </w:r>
          </w:p>
        </w:tc>
        <w:tc>
          <w:tcPr>
            <w:tcW w:w="4402" w:type="dxa"/>
            <w:shd w:val="clear" w:color="auto" w:fill="auto"/>
          </w:tcPr>
          <w:p w:rsidR="00714163" w:rsidRPr="00B81AB5" w:rsidRDefault="001979A0" w:rsidP="005A035E">
            <w:pPr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B81AB5">
              <w:rPr>
                <w:rFonts w:ascii="Times New Roman" w:hAnsi="Times New Roman"/>
                <w:sz w:val="24"/>
                <w:szCs w:val="24"/>
                <w:lang w:eastAsia="ru-RU"/>
              </w:rPr>
              <w:t>Жигула</w:t>
            </w:r>
            <w:proofErr w:type="spellEnd"/>
            <w:r w:rsidRPr="00B81AB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Зинаида Михайловна, к.м.н., ассистент кафедры терапии ФПК и ППС</w:t>
            </w:r>
          </w:p>
        </w:tc>
      </w:tr>
      <w:tr w:rsidR="00254783" w:rsidRPr="00B81AB5" w:rsidTr="00B81AB5">
        <w:trPr>
          <w:jc w:val="center"/>
        </w:trPr>
        <w:tc>
          <w:tcPr>
            <w:tcW w:w="442" w:type="dxa"/>
            <w:shd w:val="clear" w:color="auto" w:fill="auto"/>
          </w:tcPr>
          <w:p w:rsidR="00254783" w:rsidRPr="00B81AB5" w:rsidRDefault="00022888" w:rsidP="009805A4">
            <w:pPr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1553" w:type="dxa"/>
            <w:shd w:val="clear" w:color="auto" w:fill="auto"/>
          </w:tcPr>
          <w:p w:rsidR="00D37A63" w:rsidRDefault="00842E7B" w:rsidP="00714163">
            <w:pPr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15.00-15.15</w:t>
            </w:r>
          </w:p>
          <w:p w:rsidR="00842E7B" w:rsidRPr="00B81AB5" w:rsidRDefault="00842E7B" w:rsidP="00714163">
            <w:pPr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 минут</w:t>
            </w:r>
          </w:p>
        </w:tc>
        <w:tc>
          <w:tcPr>
            <w:tcW w:w="3827" w:type="dxa"/>
            <w:shd w:val="clear" w:color="auto" w:fill="auto"/>
          </w:tcPr>
          <w:p w:rsidR="00254783" w:rsidRDefault="00254783" w:rsidP="00254783">
            <w:pPr>
              <w:ind w:left="0" w:firstLine="0"/>
              <w:jc w:val="left"/>
              <w:rPr>
                <w:rFonts w:ascii="Times New Roman" w:hAnsi="Times New Roman"/>
                <w:sz w:val="24"/>
              </w:rPr>
            </w:pPr>
            <w:r w:rsidRPr="00254783">
              <w:rPr>
                <w:rFonts w:ascii="Times New Roman" w:hAnsi="Times New Roman"/>
                <w:sz w:val="24"/>
              </w:rPr>
              <w:t>Подведение итогов и закрытие конференции</w:t>
            </w:r>
          </w:p>
          <w:p w:rsidR="00D37A63" w:rsidRPr="00254783" w:rsidRDefault="00D37A63" w:rsidP="00254783">
            <w:pPr>
              <w:ind w:left="0"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02" w:type="dxa"/>
            <w:shd w:val="clear" w:color="auto" w:fill="auto"/>
          </w:tcPr>
          <w:p w:rsidR="00254783" w:rsidRPr="00B81AB5" w:rsidRDefault="00254783" w:rsidP="00714163">
            <w:pPr>
              <w:ind w:left="0"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E7389" w:rsidRDefault="009E7389" w:rsidP="00F1067C">
      <w:pPr>
        <w:ind w:left="0" w:firstLine="0"/>
      </w:pPr>
    </w:p>
    <w:p w:rsidR="009E7389" w:rsidRDefault="009E7389">
      <w:pPr>
        <w:spacing w:after="160" w:line="259" w:lineRule="auto"/>
        <w:ind w:left="0" w:firstLine="0"/>
        <w:jc w:val="left"/>
      </w:pPr>
      <w:r>
        <w:br w:type="page"/>
      </w:r>
    </w:p>
    <w:p w:rsidR="00F625D5" w:rsidRPr="007C75DB" w:rsidRDefault="007C75DB" w:rsidP="007C75DB">
      <w:pPr>
        <w:ind w:left="851" w:firstLine="0"/>
        <w:jc w:val="center"/>
        <w:rPr>
          <w:rFonts w:ascii="Times New Roman" w:hAnsi="Times New Roman"/>
          <w:b/>
          <w:sz w:val="28"/>
        </w:rPr>
      </w:pPr>
      <w:r w:rsidRPr="007C75DB">
        <w:rPr>
          <w:rFonts w:ascii="Times New Roman" w:hAnsi="Times New Roman"/>
          <w:b/>
          <w:sz w:val="28"/>
        </w:rPr>
        <w:lastRenderedPageBreak/>
        <w:t>ОФИЦИАЛЬНЫЕ СПОНСОРЫ</w:t>
      </w:r>
    </w:p>
    <w:p w:rsidR="009E7389" w:rsidRDefault="009E7389" w:rsidP="007C75DB">
      <w:pPr>
        <w:ind w:left="851" w:firstLine="0"/>
      </w:pPr>
    </w:p>
    <w:p w:rsidR="007C75DB" w:rsidRDefault="007C75DB" w:rsidP="007C75DB">
      <w:pPr>
        <w:ind w:left="851" w:firstLine="0"/>
      </w:pPr>
    </w:p>
    <w:p w:rsidR="007C75DB" w:rsidRDefault="007C75DB" w:rsidP="007C75DB">
      <w:pPr>
        <w:ind w:left="851" w:firstLine="0"/>
      </w:pPr>
    </w:p>
    <w:p w:rsidR="009E7389" w:rsidRDefault="009E7389" w:rsidP="007C75DB">
      <w:pPr>
        <w:ind w:left="851" w:firstLine="0"/>
      </w:pPr>
    </w:p>
    <w:p w:rsidR="009E7389" w:rsidRDefault="009E7389" w:rsidP="007C75DB">
      <w:pPr>
        <w:ind w:left="851" w:firstLine="0"/>
      </w:pPr>
    </w:p>
    <w:p w:rsidR="009E7389" w:rsidRDefault="009E7389" w:rsidP="007C75DB">
      <w:pPr>
        <w:ind w:left="851" w:firstLine="0"/>
      </w:pPr>
      <w:r w:rsidRPr="009E7389">
        <w:rPr>
          <w:noProof/>
          <w:lang w:eastAsia="ru-RU"/>
        </w:rPr>
        <w:drawing>
          <wp:inline distT="0" distB="0" distL="0" distR="0" wp14:anchorId="7B6306CD" wp14:editId="2108E46E">
            <wp:extent cx="2388359" cy="196596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63186" t="34009" r="27941" b="52048"/>
                    <a:stretch/>
                  </pic:blipFill>
                  <pic:spPr>
                    <a:xfrm>
                      <a:off x="0" y="0"/>
                      <a:ext cx="2465477" cy="202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7389">
        <w:rPr>
          <w:noProof/>
          <w:lang w:eastAsia="ru-RU"/>
        </w:rPr>
        <w:drawing>
          <wp:inline distT="0" distB="0" distL="0" distR="0" wp14:anchorId="6D301079" wp14:editId="67F4DADB">
            <wp:extent cx="2778760" cy="2183327"/>
            <wp:effectExtent l="0" t="0" r="2540" b="762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52386" t="82628" r="32691" b="4078"/>
                    <a:stretch/>
                  </pic:blipFill>
                  <pic:spPr>
                    <a:xfrm>
                      <a:off x="0" y="0"/>
                      <a:ext cx="2855029" cy="224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5DB" w:rsidRDefault="007C75DB" w:rsidP="007C75DB">
      <w:pPr>
        <w:ind w:left="851" w:firstLine="0"/>
      </w:pPr>
    </w:p>
    <w:p w:rsidR="007C75DB" w:rsidRDefault="007C75DB" w:rsidP="007C75DB">
      <w:pPr>
        <w:ind w:left="851" w:firstLine="0"/>
      </w:pPr>
    </w:p>
    <w:p w:rsidR="007C75DB" w:rsidRDefault="007C75DB" w:rsidP="007C75DB">
      <w:pPr>
        <w:ind w:left="851" w:firstLine="0"/>
      </w:pPr>
    </w:p>
    <w:p w:rsidR="007C75DB" w:rsidRDefault="007C75DB" w:rsidP="007C75DB">
      <w:pPr>
        <w:ind w:left="851" w:firstLine="0"/>
      </w:pPr>
    </w:p>
    <w:p w:rsidR="007C75DB" w:rsidRDefault="007C75DB" w:rsidP="007C75DB">
      <w:pPr>
        <w:ind w:left="851" w:firstLine="0"/>
      </w:pPr>
    </w:p>
    <w:p w:rsidR="007C75DB" w:rsidRDefault="007C75DB" w:rsidP="007C75DB">
      <w:pPr>
        <w:ind w:left="851" w:firstLine="0"/>
        <w:jc w:val="left"/>
      </w:pPr>
      <w:r w:rsidRPr="009E7389">
        <w:rPr>
          <w:noProof/>
          <w:lang w:eastAsia="ru-RU"/>
        </w:rPr>
        <w:drawing>
          <wp:inline distT="0" distB="0" distL="0" distR="0" wp14:anchorId="70CB845E" wp14:editId="4AA1EB55">
            <wp:extent cx="2327943" cy="736979"/>
            <wp:effectExtent l="0" t="0" r="0" b="6350"/>
            <wp:docPr id="1" name="Рисунок 1" descr="C:\Users\6\Desktop\PRO.MED.CS Praha a.s. лого для почты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\Desktop\PRO.MED.CS Praha a.s. лого для почты 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405" cy="79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0E40">
        <w:rPr>
          <w:noProof/>
          <w:lang w:eastAsia="ru-RU"/>
        </w:rPr>
        <w:drawing>
          <wp:inline distT="0" distB="0" distL="0" distR="0" wp14:anchorId="40CDE5FC" wp14:editId="35FCC0AD">
            <wp:extent cx="3166280" cy="1618487"/>
            <wp:effectExtent l="0" t="0" r="0" b="1270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 rotWithShape="1">
                    <a:blip r:embed="rId9"/>
                    <a:srcRect l="82792" t="78338" r="5430" b="13296"/>
                    <a:stretch/>
                  </pic:blipFill>
                  <pic:spPr>
                    <a:xfrm>
                      <a:off x="0" y="0"/>
                      <a:ext cx="3228158" cy="165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5DB" w:rsidRDefault="007C75DB" w:rsidP="007C75DB">
      <w:pPr>
        <w:ind w:left="851" w:firstLine="0"/>
      </w:pPr>
    </w:p>
    <w:p w:rsidR="007C75DB" w:rsidRDefault="007C75DB" w:rsidP="007C75DB">
      <w:pPr>
        <w:ind w:left="851" w:firstLine="0"/>
      </w:pPr>
    </w:p>
    <w:p w:rsidR="007C75DB" w:rsidRDefault="007C75DB" w:rsidP="007C75DB">
      <w:pPr>
        <w:ind w:left="851" w:firstLine="0"/>
      </w:pPr>
    </w:p>
    <w:p w:rsidR="007C75DB" w:rsidRDefault="007C75DB" w:rsidP="007C75DB">
      <w:pPr>
        <w:ind w:left="851" w:firstLine="0"/>
      </w:pPr>
    </w:p>
    <w:p w:rsidR="007C75DB" w:rsidRDefault="007C75DB" w:rsidP="007C75DB">
      <w:pPr>
        <w:ind w:left="851" w:firstLine="0"/>
        <w:jc w:val="center"/>
      </w:pPr>
      <w:r w:rsidRPr="007C75DB">
        <w:rPr>
          <w:noProof/>
          <w:lang w:eastAsia="ru-RU"/>
        </w:rPr>
        <w:drawing>
          <wp:inline distT="0" distB="0" distL="0" distR="0" wp14:anchorId="6913AD89" wp14:editId="32F55BCE">
            <wp:extent cx="3466532" cy="1309370"/>
            <wp:effectExtent l="0" t="0" r="635" b="508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38596" t="22447" r="37551" b="65394"/>
                    <a:stretch/>
                  </pic:blipFill>
                  <pic:spPr>
                    <a:xfrm>
                      <a:off x="0" y="0"/>
                      <a:ext cx="3630846" cy="137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75DB" w:rsidSect="00A8718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F3C59"/>
    <w:multiLevelType w:val="multilevel"/>
    <w:tmpl w:val="E2902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B854DA"/>
    <w:multiLevelType w:val="hybridMultilevel"/>
    <w:tmpl w:val="54B4F24A"/>
    <w:lvl w:ilvl="0" w:tplc="BC92DA9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A2B57"/>
    <w:multiLevelType w:val="hybridMultilevel"/>
    <w:tmpl w:val="9286B21A"/>
    <w:lvl w:ilvl="0" w:tplc="F9224CBE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85338D"/>
    <w:multiLevelType w:val="hybridMultilevel"/>
    <w:tmpl w:val="65865AB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5D5"/>
    <w:rsid w:val="00011E7C"/>
    <w:rsid w:val="00022888"/>
    <w:rsid w:val="00063B93"/>
    <w:rsid w:val="00071F1B"/>
    <w:rsid w:val="00083EE5"/>
    <w:rsid w:val="000A71F5"/>
    <w:rsid w:val="000B1263"/>
    <w:rsid w:val="000E35A0"/>
    <w:rsid w:val="000E4368"/>
    <w:rsid w:val="00102C57"/>
    <w:rsid w:val="001151B3"/>
    <w:rsid w:val="00143C1D"/>
    <w:rsid w:val="0017026D"/>
    <w:rsid w:val="00185B66"/>
    <w:rsid w:val="0018743D"/>
    <w:rsid w:val="00190A6E"/>
    <w:rsid w:val="0019509B"/>
    <w:rsid w:val="001979A0"/>
    <w:rsid w:val="001A0D53"/>
    <w:rsid w:val="001A6A2F"/>
    <w:rsid w:val="001B31BE"/>
    <w:rsid w:val="001B42F0"/>
    <w:rsid w:val="001D2B4B"/>
    <w:rsid w:val="001E5BDD"/>
    <w:rsid w:val="001E713E"/>
    <w:rsid w:val="001F4923"/>
    <w:rsid w:val="00223306"/>
    <w:rsid w:val="00254783"/>
    <w:rsid w:val="002D6CC6"/>
    <w:rsid w:val="003151C9"/>
    <w:rsid w:val="003242E6"/>
    <w:rsid w:val="00340721"/>
    <w:rsid w:val="00340E8C"/>
    <w:rsid w:val="003565CE"/>
    <w:rsid w:val="003806E9"/>
    <w:rsid w:val="00390872"/>
    <w:rsid w:val="003C0103"/>
    <w:rsid w:val="003F762D"/>
    <w:rsid w:val="00407622"/>
    <w:rsid w:val="004225A5"/>
    <w:rsid w:val="00435590"/>
    <w:rsid w:val="00461BDE"/>
    <w:rsid w:val="0046629F"/>
    <w:rsid w:val="00467619"/>
    <w:rsid w:val="00474898"/>
    <w:rsid w:val="004A471E"/>
    <w:rsid w:val="004C6790"/>
    <w:rsid w:val="00500E40"/>
    <w:rsid w:val="005276A2"/>
    <w:rsid w:val="0053071C"/>
    <w:rsid w:val="005368E4"/>
    <w:rsid w:val="00550A9A"/>
    <w:rsid w:val="00566CF4"/>
    <w:rsid w:val="005A035E"/>
    <w:rsid w:val="005E578A"/>
    <w:rsid w:val="005E6B65"/>
    <w:rsid w:val="005E7BEE"/>
    <w:rsid w:val="006026FB"/>
    <w:rsid w:val="00634AC1"/>
    <w:rsid w:val="006371C2"/>
    <w:rsid w:val="006A68D1"/>
    <w:rsid w:val="006B77E4"/>
    <w:rsid w:val="006F15C0"/>
    <w:rsid w:val="006F29B8"/>
    <w:rsid w:val="006F754C"/>
    <w:rsid w:val="00714163"/>
    <w:rsid w:val="00752B6E"/>
    <w:rsid w:val="007716AB"/>
    <w:rsid w:val="007866C9"/>
    <w:rsid w:val="00794960"/>
    <w:rsid w:val="007A2898"/>
    <w:rsid w:val="007C60FD"/>
    <w:rsid w:val="007C75DB"/>
    <w:rsid w:val="007E30C8"/>
    <w:rsid w:val="007F11C0"/>
    <w:rsid w:val="007F1479"/>
    <w:rsid w:val="007F26E3"/>
    <w:rsid w:val="007F357C"/>
    <w:rsid w:val="00825018"/>
    <w:rsid w:val="00834FE0"/>
    <w:rsid w:val="00842E7B"/>
    <w:rsid w:val="008446A6"/>
    <w:rsid w:val="008574A6"/>
    <w:rsid w:val="008631D1"/>
    <w:rsid w:val="0089117D"/>
    <w:rsid w:val="008C2A90"/>
    <w:rsid w:val="008D2243"/>
    <w:rsid w:val="008F4907"/>
    <w:rsid w:val="00901E3F"/>
    <w:rsid w:val="009134D5"/>
    <w:rsid w:val="009748EA"/>
    <w:rsid w:val="009805A4"/>
    <w:rsid w:val="009D0B4D"/>
    <w:rsid w:val="009E7389"/>
    <w:rsid w:val="00A147CD"/>
    <w:rsid w:val="00A472E5"/>
    <w:rsid w:val="00A8718A"/>
    <w:rsid w:val="00AC075C"/>
    <w:rsid w:val="00AC7A92"/>
    <w:rsid w:val="00AE1848"/>
    <w:rsid w:val="00B22F36"/>
    <w:rsid w:val="00B42855"/>
    <w:rsid w:val="00B4477E"/>
    <w:rsid w:val="00B51566"/>
    <w:rsid w:val="00B52D6B"/>
    <w:rsid w:val="00B55AEC"/>
    <w:rsid w:val="00B81AB5"/>
    <w:rsid w:val="00B82004"/>
    <w:rsid w:val="00BC26A7"/>
    <w:rsid w:val="00BC6A6F"/>
    <w:rsid w:val="00BE4C66"/>
    <w:rsid w:val="00BF72AD"/>
    <w:rsid w:val="00C01402"/>
    <w:rsid w:val="00C62DA6"/>
    <w:rsid w:val="00C73D51"/>
    <w:rsid w:val="00CB1CE3"/>
    <w:rsid w:val="00CB6E39"/>
    <w:rsid w:val="00CC46D8"/>
    <w:rsid w:val="00CD6FAE"/>
    <w:rsid w:val="00D261CF"/>
    <w:rsid w:val="00D37A63"/>
    <w:rsid w:val="00D76514"/>
    <w:rsid w:val="00D76FB4"/>
    <w:rsid w:val="00D8250F"/>
    <w:rsid w:val="00DA557C"/>
    <w:rsid w:val="00DD2B7C"/>
    <w:rsid w:val="00DF2F30"/>
    <w:rsid w:val="00E36FED"/>
    <w:rsid w:val="00E37504"/>
    <w:rsid w:val="00E4119C"/>
    <w:rsid w:val="00E94C2E"/>
    <w:rsid w:val="00EA4156"/>
    <w:rsid w:val="00F10192"/>
    <w:rsid w:val="00F1067C"/>
    <w:rsid w:val="00F10C08"/>
    <w:rsid w:val="00F5246A"/>
    <w:rsid w:val="00F625D5"/>
    <w:rsid w:val="00F85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7BEA7"/>
  <w15:docId w15:val="{BFE1554C-03E5-4A56-9E37-79036D527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2898"/>
    <w:pPr>
      <w:spacing w:after="0" w:line="240" w:lineRule="auto"/>
      <w:ind w:left="714" w:hanging="357"/>
      <w:jc w:val="both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25D5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61BDE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</w:rPr>
  </w:style>
  <w:style w:type="paragraph" w:styleId="a5">
    <w:name w:val="Balloon Text"/>
    <w:basedOn w:val="a"/>
    <w:link w:val="a6"/>
    <w:uiPriority w:val="99"/>
    <w:semiHidden/>
    <w:unhideWhenUsed/>
    <w:rsid w:val="00B447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477E"/>
    <w:rPr>
      <w:rFonts w:ascii="Tahoma" w:eastAsia="Calibri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4748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cc.mts.ru/#join:t21cab510-82e1-4fd6-9f29-1891df988a9f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62C12-CC76-4BF6-8CAD-B01B6BB4F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699</Words>
  <Characters>3988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3</cp:revision>
  <cp:lastPrinted>2021-10-06T05:55:00Z</cp:lastPrinted>
  <dcterms:created xsi:type="dcterms:W3CDTF">2021-10-08T02:41:00Z</dcterms:created>
  <dcterms:modified xsi:type="dcterms:W3CDTF">2021-10-08T02:42:00Z</dcterms:modified>
</cp:coreProperties>
</file>