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9D47E" w14:textId="77777777" w:rsidR="00A47A9F" w:rsidRPr="00A47A9F" w:rsidRDefault="00A47A9F" w:rsidP="00975B2A">
      <w:pPr>
        <w:ind w:left="-709"/>
        <w:rPr>
          <w:rFonts w:ascii="Times New Roman" w:hAnsi="Times New Roman" w:cs="Times New Roman"/>
          <w:noProof/>
          <w:lang w:eastAsia="ru-RU"/>
        </w:rPr>
      </w:pPr>
    </w:p>
    <w:p w14:paraId="4369D917" w14:textId="77777777" w:rsidR="00A47A9F" w:rsidRPr="00A47A9F" w:rsidRDefault="00A47A9F" w:rsidP="00A47A9F">
      <w:pPr>
        <w:spacing w:after="120"/>
        <w:ind w:left="-567"/>
        <w:rPr>
          <w:rFonts w:ascii="Times New Roman" w:hAnsi="Times New Roman" w:cs="Times New Roman"/>
          <w:noProof/>
          <w:lang w:eastAsia="ru-RU"/>
        </w:rPr>
      </w:pPr>
    </w:p>
    <w:p w14:paraId="4EBA0FD0" w14:textId="77777777" w:rsidR="00A47A9F" w:rsidRDefault="00A47A9F" w:rsidP="00A47A9F">
      <w:pPr>
        <w:spacing w:after="120"/>
        <w:ind w:left="-567"/>
        <w:rPr>
          <w:rFonts w:ascii="Times New Roman" w:hAnsi="Times New Roman" w:cs="Times New Roman"/>
          <w:noProof/>
          <w:lang w:eastAsia="ru-RU"/>
        </w:rPr>
      </w:pPr>
    </w:p>
    <w:p w14:paraId="52FD6AD7" w14:textId="77777777" w:rsidR="00A47A9F" w:rsidRDefault="00A47A9F" w:rsidP="00A47A9F">
      <w:pPr>
        <w:spacing w:after="120"/>
        <w:ind w:left="-567"/>
        <w:rPr>
          <w:rFonts w:ascii="Times New Roman" w:hAnsi="Times New Roman" w:cs="Times New Roman"/>
          <w:noProof/>
          <w:lang w:eastAsia="ru-RU"/>
        </w:rPr>
      </w:pPr>
    </w:p>
    <w:p w14:paraId="5EF8907F" w14:textId="77777777" w:rsidR="00A47A9F" w:rsidRDefault="00A47A9F" w:rsidP="00A47A9F">
      <w:pPr>
        <w:spacing w:after="120"/>
        <w:ind w:left="-567"/>
        <w:rPr>
          <w:rFonts w:ascii="Times New Roman" w:hAnsi="Times New Roman" w:cs="Times New Roman"/>
          <w:noProof/>
          <w:lang w:eastAsia="ru-RU"/>
        </w:rPr>
      </w:pPr>
    </w:p>
    <w:p w14:paraId="00CC428A" w14:textId="77777777" w:rsidR="00A47A9F" w:rsidRDefault="00D33F61" w:rsidP="004800B8">
      <w:pPr>
        <w:ind w:left="-567"/>
        <w:rPr>
          <w:rFonts w:ascii="Times New Roman" w:hAnsi="Times New Roman" w:cs="Times New Roman"/>
          <w:noProof/>
          <w:lang w:eastAsia="ru-RU"/>
        </w:rPr>
      </w:pPr>
      <w:r w:rsidRPr="00A47A9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0" allowOverlap="0" wp14:anchorId="6962DD0B" wp14:editId="10C6DAD2">
            <wp:simplePos x="0" y="0"/>
            <wp:positionH relativeFrom="column">
              <wp:posOffset>-647700</wp:posOffset>
            </wp:positionH>
            <wp:positionV relativeFrom="page">
              <wp:posOffset>2647950</wp:posOffset>
            </wp:positionV>
            <wp:extent cx="3711575" cy="705485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nk_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157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BC20E" w14:textId="77777777" w:rsidR="00A956BB" w:rsidRPr="00A956BB" w:rsidRDefault="00A956BB" w:rsidP="00532E96">
      <w:pPr>
        <w:spacing w:after="0" w:line="240" w:lineRule="auto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956B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Руководителям образовательных </w:t>
      </w:r>
    </w:p>
    <w:p w14:paraId="770C4E70" w14:textId="4B8E6657" w:rsidR="00523628" w:rsidRDefault="00A956BB" w:rsidP="003D32FC">
      <w:pPr>
        <w:spacing w:after="0" w:line="24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956B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учрежедний </w:t>
      </w:r>
      <w:r w:rsidR="00280EBD">
        <w:rPr>
          <w:rFonts w:ascii="Times New Roman" w:hAnsi="Times New Roman" w:cs="Times New Roman"/>
          <w:noProof/>
          <w:sz w:val="28"/>
          <w:szCs w:val="28"/>
          <w:lang w:eastAsia="ru-RU"/>
        </w:rPr>
        <w:t>высшего</w:t>
      </w:r>
      <w:r w:rsidR="0052362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25EDDDAE" w14:textId="44150FCF" w:rsidR="00A956BB" w:rsidRPr="00A956BB" w:rsidRDefault="00523628" w:rsidP="003D32FC">
      <w:pPr>
        <w:spacing w:after="0" w:line="24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профессионального образования</w:t>
      </w:r>
    </w:p>
    <w:p w14:paraId="7C9FF09B" w14:textId="1EDE5888" w:rsidR="00A956BB" w:rsidRPr="00A956BB" w:rsidRDefault="00A956BB" w:rsidP="003D32FC">
      <w:pPr>
        <w:spacing w:after="0" w:line="24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49B2BF6" w14:textId="349BF072" w:rsidR="00A956BB" w:rsidRPr="00A956BB" w:rsidRDefault="00F51279" w:rsidP="003D32FC">
      <w:pPr>
        <w:spacing w:after="0" w:line="24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</w:t>
      </w:r>
      <w:r w:rsidR="00A956BB" w:rsidRPr="00A956B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лавным внештатным </w:t>
      </w:r>
    </w:p>
    <w:p w14:paraId="50506211" w14:textId="77777777" w:rsidR="00280EBD" w:rsidRPr="00A956BB" w:rsidRDefault="00A956BB" w:rsidP="00280EB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956BB">
        <w:rPr>
          <w:rFonts w:ascii="Times New Roman" w:hAnsi="Times New Roman" w:cs="Times New Roman"/>
          <w:noProof/>
          <w:sz w:val="28"/>
          <w:szCs w:val="28"/>
          <w:lang w:eastAsia="ru-RU"/>
        </w:rPr>
        <w:t>специалистам гериатрам</w:t>
      </w:r>
      <w:r w:rsidR="00280E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80EBD" w:rsidRPr="00A956BB">
        <w:rPr>
          <w:rFonts w:ascii="Times New Roman" w:hAnsi="Times New Roman" w:cs="Times New Roman"/>
          <w:sz w:val="28"/>
          <w:szCs w:val="28"/>
        </w:rPr>
        <w:t xml:space="preserve">региональных </w:t>
      </w:r>
    </w:p>
    <w:p w14:paraId="36CEFAFF" w14:textId="77777777" w:rsidR="00280EBD" w:rsidRPr="00A956BB" w:rsidRDefault="00280EBD" w:rsidP="00280EB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956BB">
        <w:rPr>
          <w:rFonts w:ascii="Times New Roman" w:hAnsi="Times New Roman" w:cs="Times New Roman"/>
          <w:sz w:val="28"/>
          <w:szCs w:val="28"/>
        </w:rPr>
        <w:t xml:space="preserve">органов исполнительной </w:t>
      </w:r>
    </w:p>
    <w:p w14:paraId="69CCC1EF" w14:textId="77777777" w:rsidR="00280EBD" w:rsidRDefault="00280EBD" w:rsidP="00280EB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956BB">
        <w:rPr>
          <w:rFonts w:ascii="Times New Roman" w:hAnsi="Times New Roman" w:cs="Times New Roman"/>
          <w:sz w:val="28"/>
          <w:szCs w:val="28"/>
        </w:rPr>
        <w:t>власти в сфере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FD3CA" w14:textId="315D77E1" w:rsidR="00280EBD" w:rsidRPr="00A956BB" w:rsidRDefault="00280EBD" w:rsidP="00280EBD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</w:p>
    <w:p w14:paraId="52F71460" w14:textId="6BECCD56" w:rsidR="00A956BB" w:rsidRPr="00A956BB" w:rsidRDefault="00A956BB" w:rsidP="003D32FC">
      <w:pPr>
        <w:spacing w:after="0" w:line="24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9184CD9" w14:textId="77777777" w:rsidR="00462DCE" w:rsidRPr="00A956BB" w:rsidRDefault="00462DCE" w:rsidP="003D32FC">
      <w:pPr>
        <w:spacing w:after="0" w:line="240" w:lineRule="auto"/>
        <w:ind w:left="-567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89DAEC7" w14:textId="5FE25F33" w:rsidR="003D32FC" w:rsidRPr="00A956BB" w:rsidRDefault="003D32FC" w:rsidP="00975B2A">
      <w:pPr>
        <w:spacing w:after="0" w:line="240" w:lineRule="auto"/>
        <w:ind w:left="-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956BB">
        <w:rPr>
          <w:rFonts w:ascii="Times New Roman" w:hAnsi="Times New Roman" w:cs="Times New Roman"/>
          <w:noProof/>
          <w:sz w:val="28"/>
          <w:szCs w:val="28"/>
          <w:lang w:eastAsia="ru-RU"/>
        </w:rPr>
        <w:t>Уважаемы</w:t>
      </w:r>
      <w:r w:rsidR="00A956BB" w:rsidRPr="00A956BB">
        <w:rPr>
          <w:rFonts w:ascii="Times New Roman" w:hAnsi="Times New Roman" w:cs="Times New Roman"/>
          <w:noProof/>
          <w:sz w:val="28"/>
          <w:szCs w:val="28"/>
          <w:lang w:eastAsia="ru-RU"/>
        </w:rPr>
        <w:t>е коллеги</w:t>
      </w:r>
      <w:r w:rsidRPr="00A956BB">
        <w:rPr>
          <w:rFonts w:ascii="Times New Roman" w:hAnsi="Times New Roman" w:cs="Times New Roman"/>
          <w:noProof/>
          <w:sz w:val="28"/>
          <w:szCs w:val="28"/>
          <w:lang w:eastAsia="ru-RU"/>
        </w:rPr>
        <w:t>!</w:t>
      </w:r>
    </w:p>
    <w:p w14:paraId="0B2CF46C" w14:textId="77777777" w:rsidR="003D32FC" w:rsidRPr="00A956BB" w:rsidRDefault="003D32FC" w:rsidP="00975B2A">
      <w:pPr>
        <w:spacing w:after="0" w:line="240" w:lineRule="auto"/>
        <w:ind w:left="-709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1ECA19A" w14:textId="102F3636" w:rsidR="00280EBD" w:rsidRPr="00280EBD" w:rsidRDefault="006A5CA2" w:rsidP="00A5507C">
      <w:pPr>
        <w:spacing w:after="0" w:line="360" w:lineRule="auto"/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CA2">
        <w:rPr>
          <w:rFonts w:ascii="Times New Roman" w:hAnsi="Times New Roman" w:cs="Times New Roman"/>
          <w:sz w:val="28"/>
          <w:szCs w:val="28"/>
        </w:rPr>
        <w:t xml:space="preserve">В целях реализации Указа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A5C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6A5CA2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A5CA2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896</w:t>
      </w:r>
      <w:r w:rsidRPr="006A5CA2">
        <w:rPr>
          <w:rFonts w:ascii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hAnsi="Times New Roman" w:cs="Times New Roman"/>
          <w:sz w:val="28"/>
          <w:szCs w:val="28"/>
        </w:rPr>
        <w:t>Стратегии развития здравоохранения в Российской Федерации</w:t>
      </w:r>
      <w:r w:rsidRPr="006A5CA2">
        <w:rPr>
          <w:rFonts w:ascii="Times New Roman" w:hAnsi="Times New Roman" w:cs="Times New Roman"/>
          <w:sz w:val="28"/>
          <w:szCs w:val="28"/>
        </w:rPr>
        <w:t xml:space="preserve"> до 203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A5CA2">
        <w:rPr>
          <w:rFonts w:ascii="Times New Roman" w:hAnsi="Times New Roman" w:cs="Times New Roman"/>
          <w:sz w:val="28"/>
          <w:szCs w:val="28"/>
        </w:rPr>
        <w:t xml:space="preserve"> года», </w:t>
      </w:r>
      <w:r w:rsidR="00A5507C">
        <w:rPr>
          <w:rFonts w:ascii="Times New Roman" w:hAnsi="Times New Roman" w:cs="Times New Roman"/>
          <w:sz w:val="28"/>
          <w:szCs w:val="28"/>
        </w:rPr>
        <w:t xml:space="preserve">Распоряжения Правительства </w:t>
      </w:r>
      <w:r w:rsidR="00A5507C" w:rsidRPr="006A5CA2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A5507C">
        <w:rPr>
          <w:rFonts w:ascii="Times New Roman" w:hAnsi="Times New Roman" w:cs="Times New Roman"/>
          <w:sz w:val="28"/>
          <w:szCs w:val="28"/>
        </w:rPr>
        <w:t xml:space="preserve">от 1 июня 2026 г. № 1693-р «О реализации плана </w:t>
      </w:r>
      <w:r w:rsidR="00A5507C" w:rsidRPr="00A5507C">
        <w:rPr>
          <w:rFonts w:ascii="Times New Roman" w:hAnsi="Times New Roman" w:cs="Times New Roman"/>
          <w:sz w:val="28"/>
          <w:szCs w:val="28"/>
        </w:rPr>
        <w:t>мероприятий по реализации Стратегии развития здравоохранения в Российской Федерации на период до 2030 года</w:t>
      </w:r>
      <w:r w:rsidR="00A5507C">
        <w:rPr>
          <w:rFonts w:ascii="Times New Roman" w:hAnsi="Times New Roman" w:cs="Times New Roman"/>
          <w:sz w:val="28"/>
          <w:szCs w:val="28"/>
        </w:rPr>
        <w:t>»,</w:t>
      </w:r>
      <w:r w:rsidR="00A5507C" w:rsidRPr="00A5507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84303">
        <w:rPr>
          <w:rFonts w:ascii="Times New Roman" w:hAnsi="Times New Roman" w:cs="Times New Roman"/>
          <w:noProof/>
          <w:sz w:val="28"/>
          <w:szCs w:val="28"/>
          <w:lang w:eastAsia="ru-RU"/>
        </w:rPr>
        <w:t>национального проекта «Продолжительная и активная жизнь»</w:t>
      </w:r>
      <w:r w:rsidR="00280E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Российская ассоциация геронтологов и гериатров совместно с </w:t>
      </w:r>
      <w:r w:rsidR="00F51279" w:rsidRPr="00331BB1">
        <w:rPr>
          <w:rFonts w:ascii="Times New Roman" w:hAnsi="Times New Roman" w:cs="Times New Roman"/>
          <w:noProof/>
          <w:sz w:val="28"/>
          <w:szCs w:val="28"/>
          <w:lang w:eastAsia="ru-RU"/>
        </w:rPr>
        <w:t>Российски</w:t>
      </w:r>
      <w:r w:rsidR="00280EBD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F51279" w:rsidRPr="00331BB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геронтологически</w:t>
      </w:r>
      <w:r w:rsidR="00280EBD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F51279" w:rsidRPr="00331BB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научно-клинически</w:t>
      </w:r>
      <w:r w:rsidR="00280EBD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F51279" w:rsidRPr="00331BB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центр</w:t>
      </w:r>
      <w:r w:rsidR="00280EBD">
        <w:rPr>
          <w:rFonts w:ascii="Times New Roman" w:hAnsi="Times New Roman" w:cs="Times New Roman"/>
          <w:noProof/>
          <w:sz w:val="28"/>
          <w:szCs w:val="28"/>
          <w:lang w:eastAsia="ru-RU"/>
        </w:rPr>
        <w:t>ом</w:t>
      </w:r>
      <w:r w:rsidR="00F51279" w:rsidRPr="00331BB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ФГАОУ ВО РНИМУ им. Н.И. Пирогова Минздрава России (Пироговский Университет)</w:t>
      </w:r>
      <w:r w:rsidR="00F51279" w:rsidRPr="006A5CA2">
        <w:rPr>
          <w:rFonts w:ascii="Times New Roman" w:hAnsi="Times New Roman" w:cs="Times New Roman"/>
          <w:sz w:val="28"/>
          <w:szCs w:val="28"/>
        </w:rPr>
        <w:t xml:space="preserve"> </w:t>
      </w:r>
      <w:r w:rsidRPr="006A5CA2">
        <w:rPr>
          <w:rFonts w:ascii="Times New Roman" w:hAnsi="Times New Roman" w:cs="Times New Roman"/>
          <w:sz w:val="28"/>
          <w:szCs w:val="28"/>
        </w:rPr>
        <w:t>проводит</w:t>
      </w:r>
      <w:r w:rsidR="00DF68EE">
        <w:rPr>
          <w:rFonts w:ascii="Times New Roman" w:hAnsi="Times New Roman" w:cs="Times New Roman"/>
          <w:sz w:val="28"/>
          <w:szCs w:val="28"/>
        </w:rPr>
        <w:t xml:space="preserve"> </w:t>
      </w:r>
      <w:r w:rsidR="00280EBD">
        <w:rPr>
          <w:rFonts w:ascii="Times New Roman" w:hAnsi="Times New Roman" w:cs="Times New Roman"/>
          <w:sz w:val="28"/>
          <w:szCs w:val="28"/>
        </w:rPr>
        <w:t xml:space="preserve">ежегодную онлайн Академию «Технологии долголетия: от теории к практике». </w:t>
      </w:r>
    </w:p>
    <w:p w14:paraId="5FCE610C" w14:textId="638CF5B3" w:rsidR="00280EBD" w:rsidRDefault="00280EBD" w:rsidP="00A5507C">
      <w:pPr>
        <w:spacing w:after="0" w:line="360" w:lineRule="auto"/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место проведения: 07 – 10 декабря 2026 года, 1</w:t>
      </w:r>
      <w:r w:rsidR="007E11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:00 – 16:00 ежедневно, онлайн, образователь</w:t>
      </w:r>
      <w:r w:rsidR="007E1147">
        <w:rPr>
          <w:rFonts w:ascii="Times New Roman" w:hAnsi="Times New Roman" w:cs="Times New Roman"/>
          <w:sz w:val="28"/>
          <w:szCs w:val="28"/>
        </w:rPr>
        <w:t xml:space="preserve">ный портал </w:t>
      </w:r>
      <w:hyperlink r:id="rId8" w:history="1">
        <w:r w:rsidR="007E1147" w:rsidRPr="00C0257B">
          <w:rPr>
            <w:rStyle w:val="a9"/>
            <w:rFonts w:ascii="Times New Roman" w:hAnsi="Times New Roman" w:cs="Times New Roman"/>
            <w:sz w:val="28"/>
            <w:szCs w:val="28"/>
          </w:rPr>
          <w:t>https://medpoint.pro/</w:t>
        </w:r>
      </w:hyperlink>
      <w:r w:rsidR="007E1147">
        <w:rPr>
          <w:rFonts w:ascii="Times New Roman" w:hAnsi="Times New Roman" w:cs="Times New Roman"/>
          <w:sz w:val="28"/>
          <w:szCs w:val="28"/>
        </w:rPr>
        <w:t>. Ссылка на образовательную программу будет направлена дополнительно.</w:t>
      </w:r>
    </w:p>
    <w:p w14:paraId="7BBB8291" w14:textId="6EE7826F" w:rsidR="007E1147" w:rsidRDefault="007E1147" w:rsidP="00A5507C">
      <w:pPr>
        <w:spacing w:after="0" w:line="360" w:lineRule="auto"/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Приглашаем руководителей кафедр и преподавателей вузов </w:t>
      </w:r>
      <w:r w:rsidR="003D1F8F">
        <w:rPr>
          <w:rFonts w:ascii="Times New Roman" w:hAnsi="Times New Roman" w:cs="Times New Roman"/>
          <w:sz w:val="28"/>
          <w:szCs w:val="28"/>
        </w:rPr>
        <w:t xml:space="preserve">принять участие в работе Академии и </w:t>
      </w:r>
      <w:r>
        <w:rPr>
          <w:rFonts w:ascii="Times New Roman" w:hAnsi="Times New Roman" w:cs="Times New Roman"/>
          <w:sz w:val="28"/>
          <w:szCs w:val="28"/>
        </w:rPr>
        <w:t>выступить с докладами.</w:t>
      </w:r>
    </w:p>
    <w:p w14:paraId="7BEB7859" w14:textId="0884AB21" w:rsidR="007E1147" w:rsidRDefault="007E1147" w:rsidP="00A5507C">
      <w:pPr>
        <w:spacing w:after="0" w:line="360" w:lineRule="auto"/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Тематические блоки работы Академии:</w:t>
      </w:r>
    </w:p>
    <w:p w14:paraId="64A5BC12" w14:textId="38BDE9B3" w:rsidR="007E1147" w:rsidRDefault="007E1147" w:rsidP="007E1147">
      <w:pPr>
        <w:pStyle w:val="ab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Практические школы «Медицина пожилого возраста для врачей всех специальностей»</w:t>
      </w:r>
    </w:p>
    <w:p w14:paraId="68BB4487" w14:textId="70277AF9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Кардиология пожилого возраста</w:t>
      </w:r>
    </w:p>
    <w:p w14:paraId="35A5A535" w14:textId="6B53AC2E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Эндокринология пожилого возраста</w:t>
      </w:r>
    </w:p>
    <w:p w14:paraId="04015EBF" w14:textId="735BA041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Нейрогериатрия</w:t>
      </w:r>
      <w:proofErr w:type="spellEnd"/>
    </w:p>
    <w:p w14:paraId="6AD60A37" w14:textId="645CE3CB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Ортогериатрия</w:t>
      </w:r>
      <w:proofErr w:type="spellEnd"/>
    </w:p>
    <w:p w14:paraId="3E271816" w14:textId="4A6C2078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Гастроэнтерология пожилого возраста</w:t>
      </w:r>
    </w:p>
    <w:p w14:paraId="31267176" w14:textId="2574745B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Пульмонология пожилого возраста</w:t>
      </w:r>
    </w:p>
    <w:p w14:paraId="4ABE9CC9" w14:textId="0A2DB517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Ревматология пожилого возраста</w:t>
      </w:r>
    </w:p>
    <w:p w14:paraId="1688EB68" w14:textId="6CBF0E56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Урология пожилого возраста и вопросы мужского долголетия</w:t>
      </w:r>
    </w:p>
    <w:p w14:paraId="1BE64FF6" w14:textId="782C86B1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женского долголетия</w:t>
      </w:r>
    </w:p>
    <w:p w14:paraId="5F38272A" w14:textId="758D1068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питания,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нутритивной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поддержки в пожилом возрасте</w:t>
      </w:r>
    </w:p>
    <w:p w14:paraId="3FBB5DF7" w14:textId="0113FDC7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Физическая активность в пожилом возрасте</w:t>
      </w:r>
    </w:p>
    <w:p w14:paraId="76FB6866" w14:textId="168CD085" w:rsidR="007E1147" w:rsidRDefault="007E1147" w:rsidP="00847C34">
      <w:pPr>
        <w:pStyle w:val="ab"/>
        <w:numPr>
          <w:ilvl w:val="0"/>
          <w:numId w:val="9"/>
        </w:numPr>
        <w:spacing w:after="0" w:line="36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этики и деонтологии в работе с пожилыми пациентами и их опекунами</w:t>
      </w:r>
    </w:p>
    <w:p w14:paraId="33283D55" w14:textId="48C6BAA4" w:rsidR="007E1147" w:rsidRDefault="007E1147" w:rsidP="00847C34">
      <w:pPr>
        <w:pStyle w:val="ab"/>
        <w:numPr>
          <w:ilvl w:val="0"/>
          <w:numId w:val="9"/>
        </w:numPr>
        <w:tabs>
          <w:tab w:val="left" w:pos="709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</w:t>
      </w:r>
      <w:r w:rsidR="00847C3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дный подход в оказании медицинской помощи пожилому пациенту</w:t>
      </w:r>
    </w:p>
    <w:p w14:paraId="49698A58" w14:textId="2984DE4E" w:rsidR="007E1147" w:rsidRDefault="0006271E" w:rsidP="007E1147">
      <w:pPr>
        <w:pStyle w:val="ab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школа-тренинг «Реализация программы профилактики падений и переломов»</w:t>
      </w:r>
    </w:p>
    <w:p w14:paraId="69511533" w14:textId="51865B51" w:rsidR="0006271E" w:rsidRDefault="0006271E" w:rsidP="007E1147">
      <w:pPr>
        <w:pStyle w:val="ab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школа-тренинг «Реализация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антидементного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плана действий!</w:t>
      </w:r>
    </w:p>
    <w:p w14:paraId="2A6A1E2D" w14:textId="7F4D88A8" w:rsidR="0006271E" w:rsidRDefault="0006271E" w:rsidP="007E1147">
      <w:pPr>
        <w:pStyle w:val="ab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Экспертные советы «Практические вопросы внедрения клинических рекомендаций»</w:t>
      </w:r>
    </w:p>
    <w:p w14:paraId="2E409980" w14:textId="358CFA83" w:rsidR="0006271E" w:rsidRDefault="0006271E" w:rsidP="007E1147">
      <w:pPr>
        <w:pStyle w:val="ab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Открытое заседание комиссии по качественному долголетию мужского и женского населения Научного совета отделения медицинских наук РАН</w:t>
      </w:r>
    </w:p>
    <w:p w14:paraId="7C7331B4" w14:textId="3203C459" w:rsidR="0006271E" w:rsidRDefault="0006271E" w:rsidP="007E1147">
      <w:pPr>
        <w:pStyle w:val="ab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Межведомственное взаимодействие при оказании медицинской помощи гражданам пожилого возраста (дискуссии с участием представителей бизнеса, социальной службы</w:t>
      </w:r>
      <w:r w:rsidR="003D1F8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организаций,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пациентских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волонтерских организаций)</w:t>
      </w:r>
    </w:p>
    <w:p w14:paraId="709500E9" w14:textId="3F24A202" w:rsidR="0006271E" w:rsidRDefault="0006271E" w:rsidP="007E1147">
      <w:pPr>
        <w:pStyle w:val="ab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Дискуссионный клуб по проблемам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биогеронтологии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клинической медицины долголетия,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антивозрастной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медицины</w:t>
      </w:r>
    </w:p>
    <w:p w14:paraId="61CC5951" w14:textId="1D3B05BE" w:rsidR="00F51279" w:rsidRPr="00AB1010" w:rsidRDefault="0006271E" w:rsidP="00F51279">
      <w:pPr>
        <w:tabs>
          <w:tab w:val="left" w:pos="2280"/>
        </w:tabs>
        <w:spacing w:after="0" w:line="360" w:lineRule="auto"/>
        <w:ind w:left="-709"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</w:t>
      </w:r>
      <w:r w:rsidR="00847C3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участие в ежегодн</w:t>
      </w:r>
      <w:r w:rsidR="002F0033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онлайн Академи</w:t>
      </w:r>
      <w:r w:rsidR="002F003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«Технологии долголетия: от теории к практике» принимаются до 01 ноября 2026 года на</w:t>
      </w:r>
      <w:r w:rsidR="002F0033" w:rsidRPr="00A6030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0033">
        <w:rPr>
          <w:rFonts w:ascii="Times New Roman" w:hAnsi="Times New Roman"/>
          <w:color w:val="000000"/>
          <w:sz w:val="28"/>
          <w:szCs w:val="28"/>
        </w:rPr>
        <w:t xml:space="preserve">адрес </w:t>
      </w:r>
      <w:r w:rsidR="002F0033" w:rsidRPr="00A6030B">
        <w:rPr>
          <w:rFonts w:ascii="Times New Roman" w:hAnsi="Times New Roman"/>
          <w:color w:val="000000"/>
          <w:sz w:val="28"/>
          <w:szCs w:val="28"/>
        </w:rPr>
        <w:t>электронн</w:t>
      </w:r>
      <w:r w:rsidR="002F0033">
        <w:rPr>
          <w:rFonts w:ascii="Times New Roman" w:hAnsi="Times New Roman"/>
          <w:color w:val="000000"/>
          <w:sz w:val="28"/>
          <w:szCs w:val="28"/>
        </w:rPr>
        <w:t>ой</w:t>
      </w:r>
      <w:r w:rsidR="002F0033" w:rsidRPr="00A6030B">
        <w:rPr>
          <w:rFonts w:ascii="Times New Roman" w:hAnsi="Times New Roman"/>
          <w:color w:val="000000"/>
          <w:sz w:val="28"/>
          <w:szCs w:val="28"/>
        </w:rPr>
        <w:t xml:space="preserve"> почт</w:t>
      </w:r>
      <w:r w:rsidR="002F0033">
        <w:rPr>
          <w:rFonts w:ascii="Times New Roman" w:hAnsi="Times New Roman"/>
          <w:color w:val="000000"/>
          <w:sz w:val="28"/>
          <w:szCs w:val="28"/>
        </w:rPr>
        <w:t>ы</w:t>
      </w:r>
      <w:r w:rsidR="002F0033" w:rsidRPr="00A6030B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9" w:history="1">
        <w:r w:rsidR="002F0033" w:rsidRPr="00C0257B">
          <w:rPr>
            <w:rStyle w:val="a9"/>
            <w:rFonts w:ascii="Times New Roman" w:hAnsi="Times New Roman"/>
            <w:sz w:val="28"/>
            <w:szCs w:val="28"/>
          </w:rPr>
          <w:t>pr.office@rgnkc.ru</w:t>
        </w:r>
      </w:hyperlink>
      <w:r w:rsidR="002F0033">
        <w:rPr>
          <w:rFonts w:ascii="Times New Roman" w:hAnsi="Times New Roman"/>
          <w:color w:val="000000"/>
          <w:sz w:val="28"/>
          <w:szCs w:val="28"/>
        </w:rPr>
        <w:t>. Форма заявки прилагается.</w:t>
      </w:r>
    </w:p>
    <w:p w14:paraId="3E8CDBBD" w14:textId="347D6FA1" w:rsidR="00855E05" w:rsidRPr="00855E05" w:rsidRDefault="00855E05" w:rsidP="007875CD">
      <w:pPr>
        <w:spacing w:after="0" w:line="360" w:lineRule="auto"/>
        <w:ind w:left="-567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246185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proofErr w:type="spellStart"/>
      <w:r w:rsidR="00246185" w:rsidRPr="00246185">
        <w:rPr>
          <w:rFonts w:ascii="Times New Roman" w:hAnsi="Times New Roman" w:cs="Times New Roman"/>
          <w:sz w:val="28"/>
          <w:szCs w:val="28"/>
        </w:rPr>
        <w:t>Аброськина</w:t>
      </w:r>
      <w:proofErr w:type="spellEnd"/>
      <w:r w:rsidR="00246185" w:rsidRPr="00246185"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  <w:r w:rsidRPr="00246185">
        <w:rPr>
          <w:rFonts w:ascii="Times New Roman" w:hAnsi="Times New Roman" w:cs="Times New Roman"/>
          <w:sz w:val="28"/>
          <w:szCs w:val="28"/>
        </w:rPr>
        <w:t xml:space="preserve"> +7 </w:t>
      </w:r>
      <w:r w:rsidR="00246185" w:rsidRPr="00246185">
        <w:rPr>
          <w:rFonts w:ascii="Times New Roman" w:hAnsi="Times New Roman" w:cs="Times New Roman"/>
          <w:sz w:val="28"/>
          <w:szCs w:val="28"/>
        </w:rPr>
        <w:t>9265536861</w:t>
      </w:r>
      <w:r w:rsidRPr="00246185">
        <w:rPr>
          <w:rFonts w:ascii="Times New Roman" w:hAnsi="Times New Roman" w:cs="Times New Roman"/>
          <w:sz w:val="28"/>
          <w:szCs w:val="28"/>
        </w:rPr>
        <w:t xml:space="preserve">, эл. почта: </w:t>
      </w:r>
      <w:r w:rsidR="00246185" w:rsidRPr="00246185">
        <w:rPr>
          <w:rFonts w:ascii="Times New Roman" w:hAnsi="Times New Roman" w:cs="Times New Roman"/>
          <w:sz w:val="28"/>
          <w:szCs w:val="28"/>
        </w:rPr>
        <w:t>abroskina_ov@rgnkc.ru</w:t>
      </w:r>
      <w:r w:rsidRPr="00246185">
        <w:rPr>
          <w:rFonts w:ascii="Times New Roman" w:hAnsi="Times New Roman" w:cs="Times New Roman"/>
          <w:sz w:val="28"/>
          <w:szCs w:val="28"/>
        </w:rPr>
        <w:t>.</w:t>
      </w:r>
      <w:r w:rsidRPr="00855E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DB390" w14:textId="2E5F2316" w:rsidR="003D32FC" w:rsidRDefault="00A5507C" w:rsidP="00975B2A">
      <w:pPr>
        <w:spacing w:after="0" w:line="360" w:lineRule="auto"/>
        <w:ind w:left="-567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Приложение: на </w:t>
      </w:r>
      <w:r w:rsidR="0006271E">
        <w:rPr>
          <w:rFonts w:ascii="Times New Roman" w:hAnsi="Times New Roman"/>
          <w:sz w:val="26"/>
          <w:szCs w:val="26"/>
        </w:rPr>
        <w:t xml:space="preserve">1 </w:t>
      </w:r>
      <w:r>
        <w:rPr>
          <w:rFonts w:ascii="Times New Roman" w:hAnsi="Times New Roman"/>
          <w:sz w:val="26"/>
          <w:szCs w:val="26"/>
        </w:rPr>
        <w:t>с. в 1 экз.</w:t>
      </w:r>
    </w:p>
    <w:p w14:paraId="71AE8BC7" w14:textId="77777777" w:rsidR="003D32FC" w:rsidRDefault="003D32FC" w:rsidP="00975B2A">
      <w:pPr>
        <w:spacing w:after="0" w:line="360" w:lineRule="auto"/>
        <w:ind w:left="-567" w:firstLine="708"/>
        <w:jc w:val="both"/>
        <w:rPr>
          <w:rFonts w:ascii="Times New Roman" w:hAnsi="Times New Roman"/>
          <w:sz w:val="26"/>
          <w:szCs w:val="26"/>
        </w:rPr>
      </w:pPr>
    </w:p>
    <w:p w14:paraId="503543C8" w14:textId="77777777" w:rsidR="003D32FC" w:rsidRPr="00D10853" w:rsidRDefault="003D32FC" w:rsidP="00975B2A">
      <w:pPr>
        <w:spacing w:after="0" w:line="360" w:lineRule="auto"/>
        <w:ind w:left="-567" w:firstLine="708"/>
        <w:jc w:val="both"/>
        <w:rPr>
          <w:rFonts w:ascii="Times New Roman" w:hAnsi="Times New Roman"/>
          <w:sz w:val="26"/>
          <w:szCs w:val="26"/>
        </w:rPr>
      </w:pPr>
    </w:p>
    <w:p w14:paraId="26763E7A" w14:textId="77777777" w:rsidR="003D32FC" w:rsidRPr="0092670A" w:rsidRDefault="003D32FC" w:rsidP="00975B2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92670A">
        <w:rPr>
          <w:rFonts w:ascii="Times New Roman" w:hAnsi="Times New Roman"/>
          <w:sz w:val="28"/>
          <w:szCs w:val="28"/>
        </w:rPr>
        <w:t>Директор,</w:t>
      </w:r>
    </w:p>
    <w:p w14:paraId="4617A0EB" w14:textId="77777777" w:rsidR="003D32FC" w:rsidRDefault="003D32FC" w:rsidP="00975B2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92670A">
        <w:rPr>
          <w:rFonts w:ascii="Times New Roman" w:hAnsi="Times New Roman"/>
          <w:sz w:val="28"/>
          <w:szCs w:val="28"/>
        </w:rPr>
        <w:t xml:space="preserve">главный внештатный </w:t>
      </w:r>
      <w:r>
        <w:rPr>
          <w:rFonts w:ascii="Times New Roman" w:hAnsi="Times New Roman"/>
          <w:sz w:val="28"/>
          <w:szCs w:val="28"/>
        </w:rPr>
        <w:t xml:space="preserve">специалист </w:t>
      </w:r>
    </w:p>
    <w:p w14:paraId="5302B5F9" w14:textId="76D4E0C3" w:rsidR="003D32FC" w:rsidRPr="0092670A" w:rsidRDefault="003D32FC" w:rsidP="00975B2A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92670A">
        <w:rPr>
          <w:rFonts w:ascii="Times New Roman" w:hAnsi="Times New Roman"/>
          <w:sz w:val="28"/>
          <w:szCs w:val="28"/>
        </w:rPr>
        <w:t>гериатр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670A">
        <w:rPr>
          <w:rFonts w:ascii="Times New Roman" w:hAnsi="Times New Roman"/>
          <w:sz w:val="28"/>
          <w:szCs w:val="28"/>
        </w:rPr>
        <w:t>Минздрава России</w:t>
      </w:r>
    </w:p>
    <w:p w14:paraId="2A0BFBDB" w14:textId="227D1295" w:rsidR="003D32FC" w:rsidRDefault="003D32FC" w:rsidP="00975B2A">
      <w:pPr>
        <w:spacing w:after="0" w:line="240" w:lineRule="auto"/>
        <w:ind w:left="-567"/>
        <w:rPr>
          <w:rFonts w:ascii="Times New Roman" w:hAnsi="Times New Roman"/>
          <w:sz w:val="28"/>
        </w:rPr>
      </w:pPr>
      <w:r w:rsidRPr="0092670A">
        <w:rPr>
          <w:rFonts w:ascii="Times New Roman" w:hAnsi="Times New Roman"/>
          <w:sz w:val="28"/>
          <w:szCs w:val="28"/>
        </w:rPr>
        <w:t>профессор, член-корреспондент РАН</w:t>
      </w:r>
      <w:r>
        <w:rPr>
          <w:rFonts w:ascii="Times New Roman" w:hAnsi="Times New Roman"/>
          <w:sz w:val="28"/>
        </w:rPr>
        <w:t xml:space="preserve">                                 </w:t>
      </w:r>
      <w:r w:rsidR="00F80BF7">
        <w:rPr>
          <w:rFonts w:ascii="Times New Roman" w:hAnsi="Times New Roman"/>
          <w:sz w:val="28"/>
        </w:rPr>
        <w:t xml:space="preserve">                </w:t>
      </w:r>
      <w:r>
        <w:rPr>
          <w:rFonts w:ascii="Times New Roman" w:hAnsi="Times New Roman"/>
          <w:sz w:val="28"/>
        </w:rPr>
        <w:t xml:space="preserve"> О. Н. Ткачева</w:t>
      </w:r>
    </w:p>
    <w:p w14:paraId="59D843E4" w14:textId="77777777" w:rsidR="008B25D7" w:rsidRDefault="008B25D7" w:rsidP="00975B2A">
      <w:pPr>
        <w:spacing w:after="0" w:line="360" w:lineRule="exact"/>
        <w:ind w:left="-567"/>
        <w:jc w:val="center"/>
        <w:rPr>
          <w:rFonts w:ascii="Times New Roman" w:hAnsi="Times New Roman"/>
          <w:sz w:val="28"/>
        </w:rPr>
      </w:pPr>
    </w:p>
    <w:p w14:paraId="281EF4E6" w14:textId="77777777" w:rsidR="008B25D7" w:rsidRDefault="008B25D7" w:rsidP="003D32FC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14:paraId="629F7098" w14:textId="77777777" w:rsidR="008B25D7" w:rsidRDefault="008B25D7" w:rsidP="003D32FC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14:paraId="76D971B4" w14:textId="77777777" w:rsidR="008B25D7" w:rsidRDefault="008B25D7" w:rsidP="003D32FC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14:paraId="0DE89C70" w14:textId="77777777" w:rsidR="008B25D7" w:rsidRDefault="008B25D7" w:rsidP="003D32FC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14:paraId="600284CC" w14:textId="77777777" w:rsidR="008B25D7" w:rsidRDefault="008B25D7" w:rsidP="003D32FC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14:paraId="2A5724A0" w14:textId="77777777" w:rsidR="008B25D7" w:rsidRDefault="008B25D7" w:rsidP="003D32FC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14:paraId="5C403ECB" w14:textId="77777777" w:rsidR="008B25D7" w:rsidRDefault="008B25D7" w:rsidP="003D32FC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14:paraId="05A8FBA6" w14:textId="77777777" w:rsidR="008B25D7" w:rsidRDefault="008B25D7" w:rsidP="003D32FC">
      <w:pPr>
        <w:spacing w:after="0" w:line="360" w:lineRule="exact"/>
        <w:jc w:val="center"/>
        <w:rPr>
          <w:rFonts w:ascii="Times New Roman" w:hAnsi="Times New Roman"/>
          <w:sz w:val="28"/>
        </w:rPr>
      </w:pPr>
    </w:p>
    <w:p w14:paraId="2FE76D89" w14:textId="77777777" w:rsidR="00975B2A" w:rsidRPr="00975B2A" w:rsidRDefault="00975B2A" w:rsidP="008B25D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80EF3A6" w14:textId="5C61EE52" w:rsidR="008B25D7" w:rsidRPr="00975B2A" w:rsidRDefault="008079BA" w:rsidP="00F80BF7">
      <w:pPr>
        <w:spacing w:after="0" w:line="240" w:lineRule="auto"/>
        <w:ind w:left="-567"/>
        <w:rPr>
          <w:rFonts w:ascii="Times New Roman" w:hAnsi="Times New Roman"/>
          <w:sz w:val="20"/>
          <w:szCs w:val="20"/>
        </w:rPr>
      </w:pPr>
      <w:proofErr w:type="spellStart"/>
      <w:r w:rsidRPr="00975B2A">
        <w:rPr>
          <w:rFonts w:ascii="Times New Roman" w:hAnsi="Times New Roman"/>
          <w:sz w:val="20"/>
          <w:szCs w:val="20"/>
        </w:rPr>
        <w:t>Аброськина</w:t>
      </w:r>
      <w:proofErr w:type="spellEnd"/>
      <w:r w:rsidRPr="00975B2A">
        <w:rPr>
          <w:rFonts w:ascii="Times New Roman" w:hAnsi="Times New Roman"/>
          <w:sz w:val="20"/>
          <w:szCs w:val="20"/>
        </w:rPr>
        <w:t xml:space="preserve"> Ольга Владимировна</w:t>
      </w:r>
    </w:p>
    <w:p w14:paraId="322A6363" w14:textId="609FCA02" w:rsidR="008B25D7" w:rsidRPr="00975B2A" w:rsidRDefault="008B25D7" w:rsidP="00F80BF7">
      <w:pPr>
        <w:spacing w:after="0" w:line="240" w:lineRule="auto"/>
        <w:ind w:left="-567"/>
        <w:rPr>
          <w:rFonts w:ascii="Times New Roman" w:hAnsi="Times New Roman"/>
          <w:sz w:val="20"/>
          <w:szCs w:val="20"/>
        </w:rPr>
      </w:pPr>
      <w:r w:rsidRPr="00975B2A">
        <w:rPr>
          <w:rFonts w:ascii="Times New Roman" w:hAnsi="Times New Roman"/>
          <w:sz w:val="20"/>
          <w:szCs w:val="20"/>
        </w:rPr>
        <w:t>+7 9</w:t>
      </w:r>
      <w:r w:rsidR="008079BA" w:rsidRPr="00975B2A">
        <w:rPr>
          <w:rFonts w:ascii="Times New Roman" w:hAnsi="Times New Roman"/>
          <w:sz w:val="20"/>
          <w:szCs w:val="20"/>
        </w:rPr>
        <w:t>26</w:t>
      </w:r>
      <w:r w:rsidRPr="00975B2A">
        <w:rPr>
          <w:rFonts w:ascii="Times New Roman" w:hAnsi="Times New Roman"/>
          <w:sz w:val="20"/>
          <w:szCs w:val="20"/>
        </w:rPr>
        <w:t> </w:t>
      </w:r>
      <w:r w:rsidR="008079BA" w:rsidRPr="00975B2A">
        <w:rPr>
          <w:rFonts w:ascii="Times New Roman" w:hAnsi="Times New Roman"/>
          <w:sz w:val="20"/>
          <w:szCs w:val="20"/>
        </w:rPr>
        <w:t>553</w:t>
      </w:r>
      <w:r w:rsidRPr="00975B2A">
        <w:rPr>
          <w:rFonts w:ascii="Times New Roman" w:hAnsi="Times New Roman"/>
          <w:sz w:val="20"/>
          <w:szCs w:val="20"/>
        </w:rPr>
        <w:t xml:space="preserve"> </w:t>
      </w:r>
      <w:r w:rsidR="008079BA" w:rsidRPr="00975B2A">
        <w:rPr>
          <w:rFonts w:ascii="Times New Roman" w:hAnsi="Times New Roman"/>
          <w:sz w:val="20"/>
          <w:szCs w:val="20"/>
        </w:rPr>
        <w:t>68</w:t>
      </w:r>
      <w:r w:rsidRPr="00975B2A">
        <w:rPr>
          <w:rFonts w:ascii="Times New Roman" w:hAnsi="Times New Roman"/>
          <w:sz w:val="20"/>
          <w:szCs w:val="20"/>
        </w:rPr>
        <w:t xml:space="preserve"> </w:t>
      </w:r>
      <w:r w:rsidR="008079BA" w:rsidRPr="00975B2A">
        <w:rPr>
          <w:rFonts w:ascii="Times New Roman" w:hAnsi="Times New Roman"/>
          <w:sz w:val="20"/>
          <w:szCs w:val="20"/>
        </w:rPr>
        <w:t>61</w:t>
      </w:r>
    </w:p>
    <w:p w14:paraId="49543FBE" w14:textId="50043274" w:rsidR="00975B2A" w:rsidRDefault="00975B2A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1065E8" w14:textId="2C223FFC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8FD840F" w14:textId="70C0014C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FEB640" w14:textId="16A26F9F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A0ED57" w14:textId="68BE26DA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E569F6" w14:textId="391EEA5E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11F67B" w14:textId="3629C0D3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D7271B" w14:textId="2B042973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B6F751" w14:textId="5B3AD6C2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B4DC5BC" w14:textId="71A7C7C3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A77774" w14:textId="4F9E8178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D9BAC1" w14:textId="51DE2FA4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B8AC61" w14:textId="77777777" w:rsidR="0006271E" w:rsidRDefault="0006271E" w:rsidP="000627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05B9F63C" w14:textId="77777777" w:rsidR="0006271E" w:rsidRDefault="0006271E" w:rsidP="000627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260CD2" w14:textId="77777777" w:rsidR="00847C34" w:rsidRDefault="0006271E" w:rsidP="00062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196227953"/>
      <w:r>
        <w:rPr>
          <w:rFonts w:ascii="Times New Roman" w:hAnsi="Times New Roman" w:cs="Times New Roman"/>
          <w:sz w:val="28"/>
          <w:szCs w:val="28"/>
        </w:rPr>
        <w:lastRenderedPageBreak/>
        <w:t xml:space="preserve">Заявка на участие </w:t>
      </w:r>
      <w:r w:rsidR="00847C34">
        <w:rPr>
          <w:rFonts w:ascii="Times New Roman" w:hAnsi="Times New Roman" w:cs="Times New Roman"/>
          <w:sz w:val="28"/>
          <w:szCs w:val="28"/>
        </w:rPr>
        <w:t xml:space="preserve">в ежегодной онлайн </w:t>
      </w:r>
    </w:p>
    <w:p w14:paraId="4A280BFA" w14:textId="44F33ADD" w:rsidR="0006271E" w:rsidRPr="00285913" w:rsidRDefault="00847C34" w:rsidP="00062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Академии «Технологии долголетия: от теории к практике»</w:t>
      </w:r>
    </w:p>
    <w:p w14:paraId="7D6047CA" w14:textId="77777777" w:rsidR="0006271E" w:rsidRPr="00285913" w:rsidRDefault="0006271E" w:rsidP="00062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591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bookmarkEnd w:id="1"/>
    <w:p w14:paraId="71AF05A5" w14:textId="77777777" w:rsidR="0006271E" w:rsidRPr="00285913" w:rsidRDefault="0006271E" w:rsidP="0006271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85913">
        <w:rPr>
          <w:rFonts w:ascii="Times New Roman" w:hAnsi="Times New Roman" w:cs="Times New Roman"/>
          <w:sz w:val="18"/>
          <w:szCs w:val="18"/>
        </w:rPr>
        <w:t>наименование учреждения</w:t>
      </w:r>
    </w:p>
    <w:p w14:paraId="62786F1E" w14:textId="77777777" w:rsidR="0006271E" w:rsidRPr="00262A8D" w:rsidRDefault="0006271E" w:rsidP="000627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03"/>
        <w:gridCol w:w="1462"/>
        <w:gridCol w:w="1899"/>
        <w:gridCol w:w="1593"/>
        <w:gridCol w:w="1556"/>
        <w:gridCol w:w="1515"/>
      </w:tblGrid>
      <w:tr w:rsidR="0006271E" w14:paraId="4EFEF523" w14:textId="77777777" w:rsidTr="000B7636">
        <w:tc>
          <w:tcPr>
            <w:tcW w:w="603" w:type="dxa"/>
          </w:tcPr>
          <w:p w14:paraId="414BCC8E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462" w:type="dxa"/>
          </w:tcPr>
          <w:p w14:paraId="13F34AB1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доклада</w:t>
            </w:r>
          </w:p>
        </w:tc>
        <w:tc>
          <w:tcPr>
            <w:tcW w:w="1899" w:type="dxa"/>
          </w:tcPr>
          <w:p w14:paraId="77851960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Имя Отчество</w:t>
            </w:r>
          </w:p>
        </w:tc>
        <w:tc>
          <w:tcPr>
            <w:tcW w:w="1593" w:type="dxa"/>
          </w:tcPr>
          <w:p w14:paraId="482B771A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556" w:type="dxa"/>
          </w:tcPr>
          <w:p w14:paraId="46850AC5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Ученая степень, ученое звание </w:t>
            </w:r>
          </w:p>
        </w:tc>
        <w:tc>
          <w:tcPr>
            <w:tcW w:w="1515" w:type="dxa"/>
          </w:tcPr>
          <w:p w14:paraId="78FAF7BD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Контактная информация (телефон, эл. почта)</w:t>
            </w:r>
          </w:p>
        </w:tc>
      </w:tr>
      <w:tr w:rsidR="0006271E" w14:paraId="16835B11" w14:textId="77777777" w:rsidTr="000B7636">
        <w:tc>
          <w:tcPr>
            <w:tcW w:w="603" w:type="dxa"/>
          </w:tcPr>
          <w:p w14:paraId="260F13B6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2" w:type="dxa"/>
          </w:tcPr>
          <w:p w14:paraId="2B73F859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</w:tcPr>
          <w:p w14:paraId="1B0B2FE6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</w:tcPr>
          <w:p w14:paraId="17393B90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</w:tcPr>
          <w:p w14:paraId="09AEAED9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</w:tcPr>
          <w:p w14:paraId="0D7682C4" w14:textId="77777777" w:rsidR="0006271E" w:rsidRPr="002B6DCC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6271E" w14:paraId="3820DAEA" w14:textId="77777777" w:rsidTr="000B7636">
        <w:tc>
          <w:tcPr>
            <w:tcW w:w="603" w:type="dxa"/>
          </w:tcPr>
          <w:p w14:paraId="4849680D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62" w:type="dxa"/>
          </w:tcPr>
          <w:p w14:paraId="4329A280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</w:tcPr>
          <w:p w14:paraId="2F4BD1EE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</w:tcPr>
          <w:p w14:paraId="0AC1719A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</w:tcPr>
          <w:p w14:paraId="3A2FE821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</w:tcPr>
          <w:p w14:paraId="5AE902E4" w14:textId="77777777" w:rsidR="0006271E" w:rsidRPr="002B6DCC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6271E" w14:paraId="520C3E72" w14:textId="77777777" w:rsidTr="000B7636">
        <w:tc>
          <w:tcPr>
            <w:tcW w:w="603" w:type="dxa"/>
          </w:tcPr>
          <w:p w14:paraId="5F7B2709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2" w:type="dxa"/>
          </w:tcPr>
          <w:p w14:paraId="129570EB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9" w:type="dxa"/>
          </w:tcPr>
          <w:p w14:paraId="0A19A963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</w:tcPr>
          <w:p w14:paraId="1583EF6B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</w:tcPr>
          <w:p w14:paraId="0184950C" w14:textId="77777777" w:rsidR="0006271E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</w:tcPr>
          <w:p w14:paraId="5656912D" w14:textId="77777777" w:rsidR="0006271E" w:rsidRPr="002B6DCC" w:rsidRDefault="0006271E" w:rsidP="000B763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3AC46B37" w14:textId="77777777" w:rsidR="0006271E" w:rsidRDefault="0006271E" w:rsidP="000627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682E4" w14:textId="67683646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F70648" w14:textId="77777777" w:rsidR="0006271E" w:rsidRDefault="0006271E" w:rsidP="00033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6271E" w:rsidSect="00975B2A">
      <w:headerReference w:type="first" r:id="rId10"/>
      <w:pgSz w:w="11906" w:h="16838"/>
      <w:pgMar w:top="1134" w:right="850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A8163" w14:textId="77777777" w:rsidR="00C85CC9" w:rsidRDefault="00C85CC9" w:rsidP="00A04CA9">
      <w:pPr>
        <w:spacing w:after="0" w:line="240" w:lineRule="auto"/>
      </w:pPr>
      <w:r>
        <w:separator/>
      </w:r>
    </w:p>
  </w:endnote>
  <w:endnote w:type="continuationSeparator" w:id="0">
    <w:p w14:paraId="59556A32" w14:textId="77777777" w:rsidR="00C85CC9" w:rsidRDefault="00C85CC9" w:rsidP="00A0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347429" w14:textId="77777777" w:rsidR="00C85CC9" w:rsidRDefault="00C85CC9" w:rsidP="00A04CA9">
      <w:pPr>
        <w:spacing w:after="0" w:line="240" w:lineRule="auto"/>
      </w:pPr>
      <w:r>
        <w:separator/>
      </w:r>
    </w:p>
  </w:footnote>
  <w:footnote w:type="continuationSeparator" w:id="0">
    <w:p w14:paraId="007FDB8A" w14:textId="77777777" w:rsidR="00C85CC9" w:rsidRDefault="00C85CC9" w:rsidP="00A04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0053" w14:textId="77777777" w:rsidR="00803B8F" w:rsidRDefault="00636F17" w:rsidP="004800B8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4B5CBAB8" wp14:editId="3F73F58B">
          <wp:simplePos x="0" y="0"/>
          <wp:positionH relativeFrom="page">
            <wp:posOffset>0</wp:posOffset>
          </wp:positionH>
          <wp:positionV relativeFrom="page">
            <wp:posOffset>23495</wp:posOffset>
          </wp:positionV>
          <wp:extent cx="7576820" cy="2473689"/>
          <wp:effectExtent l="0" t="0" r="5080" b="3175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bogdanova_ea\AppData\Local\Microsoft\Windows\INetCache\Content.Word\Бланки_рабочий-ргнкц-цв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6820" cy="2473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4FAC">
      <w:rPr>
        <w:noProof/>
        <w:lang w:eastAsia="ru-RU"/>
      </w:rPr>
      <w:t>1</w:t>
    </w:r>
  </w:p>
  <w:p w14:paraId="63792A72" w14:textId="77777777" w:rsidR="00803B8F" w:rsidRDefault="00803B8F">
    <w:pPr>
      <w:pStyle w:val="a5"/>
    </w:pPr>
  </w:p>
  <w:p w14:paraId="3A5E3D64" w14:textId="77777777" w:rsidR="00A04CA9" w:rsidRDefault="00A04CA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8303F"/>
    <w:multiLevelType w:val="hybridMultilevel"/>
    <w:tmpl w:val="0D20FB98"/>
    <w:lvl w:ilvl="0" w:tplc="70002496">
      <w:start w:val="9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126D2"/>
    <w:multiLevelType w:val="multilevel"/>
    <w:tmpl w:val="8B6E795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>
    <w:nsid w:val="468640A9"/>
    <w:multiLevelType w:val="hybridMultilevel"/>
    <w:tmpl w:val="74C08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CD0E0D"/>
    <w:multiLevelType w:val="hybridMultilevel"/>
    <w:tmpl w:val="99B663BC"/>
    <w:lvl w:ilvl="0" w:tplc="04190003">
      <w:start w:val="1"/>
      <w:numFmt w:val="bullet"/>
      <w:lvlText w:val="o"/>
      <w:lvlJc w:val="left"/>
      <w:pPr>
        <w:ind w:left="359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>
    <w:nsid w:val="53AA7202"/>
    <w:multiLevelType w:val="hybridMultilevel"/>
    <w:tmpl w:val="FCA61934"/>
    <w:lvl w:ilvl="0" w:tplc="75C6AA2C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3E3C62"/>
    <w:multiLevelType w:val="hybridMultilevel"/>
    <w:tmpl w:val="C116EED0"/>
    <w:lvl w:ilvl="0" w:tplc="B1D01E9C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6">
    <w:nsid w:val="6C2B014D"/>
    <w:multiLevelType w:val="hybridMultilevel"/>
    <w:tmpl w:val="50B236A4"/>
    <w:lvl w:ilvl="0" w:tplc="04190001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>
    <w:nsid w:val="721B53EF"/>
    <w:multiLevelType w:val="hybridMultilevel"/>
    <w:tmpl w:val="63B47CAC"/>
    <w:lvl w:ilvl="0" w:tplc="FA2AB87E">
      <w:start w:val="9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5563BA"/>
    <w:multiLevelType w:val="hybridMultilevel"/>
    <w:tmpl w:val="1404284E"/>
    <w:lvl w:ilvl="0" w:tplc="B456DBFC">
      <w:start w:val="1"/>
      <w:numFmt w:val="decimal"/>
      <w:lvlText w:val="%1."/>
      <w:lvlJc w:val="left"/>
      <w:pPr>
        <w:ind w:left="70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8"/>
  </w:num>
  <w:num w:numId="7">
    <w:abstractNumId w:val="5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B4D"/>
    <w:rsid w:val="00033F3F"/>
    <w:rsid w:val="0006271E"/>
    <w:rsid w:val="000C7BC7"/>
    <w:rsid w:val="001206FF"/>
    <w:rsid w:val="00135A2A"/>
    <w:rsid w:val="00140D40"/>
    <w:rsid w:val="00154C9E"/>
    <w:rsid w:val="001779E9"/>
    <w:rsid w:val="00177EB7"/>
    <w:rsid w:val="001B770E"/>
    <w:rsid w:val="001E2886"/>
    <w:rsid w:val="00225F51"/>
    <w:rsid w:val="00246185"/>
    <w:rsid w:val="00262A8D"/>
    <w:rsid w:val="00280EBD"/>
    <w:rsid w:val="00285913"/>
    <w:rsid w:val="0029446D"/>
    <w:rsid w:val="002B6B6C"/>
    <w:rsid w:val="002C1D9F"/>
    <w:rsid w:val="002F0033"/>
    <w:rsid w:val="00332E9A"/>
    <w:rsid w:val="003407B0"/>
    <w:rsid w:val="00391961"/>
    <w:rsid w:val="003D1F8F"/>
    <w:rsid w:val="003D32FC"/>
    <w:rsid w:val="004205E1"/>
    <w:rsid w:val="00452167"/>
    <w:rsid w:val="00462DCE"/>
    <w:rsid w:val="004800B8"/>
    <w:rsid w:val="00494A89"/>
    <w:rsid w:val="004A049F"/>
    <w:rsid w:val="004C5323"/>
    <w:rsid w:val="004C76F9"/>
    <w:rsid w:val="004D095A"/>
    <w:rsid w:val="004D34BB"/>
    <w:rsid w:val="00523628"/>
    <w:rsid w:val="00532E96"/>
    <w:rsid w:val="005C4396"/>
    <w:rsid w:val="00636F17"/>
    <w:rsid w:val="00664FAC"/>
    <w:rsid w:val="00681A81"/>
    <w:rsid w:val="00697B00"/>
    <w:rsid w:val="006A5CA2"/>
    <w:rsid w:val="006F4CBF"/>
    <w:rsid w:val="00714BCA"/>
    <w:rsid w:val="00732403"/>
    <w:rsid w:val="00763446"/>
    <w:rsid w:val="007875CD"/>
    <w:rsid w:val="007A0C16"/>
    <w:rsid w:val="007A4978"/>
    <w:rsid w:val="007B1F3E"/>
    <w:rsid w:val="007C2DD3"/>
    <w:rsid w:val="007E1147"/>
    <w:rsid w:val="00803B8F"/>
    <w:rsid w:val="008079BA"/>
    <w:rsid w:val="008344F0"/>
    <w:rsid w:val="00843CE5"/>
    <w:rsid w:val="00847C34"/>
    <w:rsid w:val="00854CE1"/>
    <w:rsid w:val="00855E05"/>
    <w:rsid w:val="0087317E"/>
    <w:rsid w:val="00876038"/>
    <w:rsid w:val="00890E65"/>
    <w:rsid w:val="008B25D7"/>
    <w:rsid w:val="00914F9A"/>
    <w:rsid w:val="00963F9D"/>
    <w:rsid w:val="009663C5"/>
    <w:rsid w:val="00975B2A"/>
    <w:rsid w:val="00A04CA9"/>
    <w:rsid w:val="00A1177F"/>
    <w:rsid w:val="00A33075"/>
    <w:rsid w:val="00A43ABD"/>
    <w:rsid w:val="00A47A9F"/>
    <w:rsid w:val="00A5507C"/>
    <w:rsid w:val="00A56D94"/>
    <w:rsid w:val="00A62C09"/>
    <w:rsid w:val="00A87680"/>
    <w:rsid w:val="00A956BB"/>
    <w:rsid w:val="00AB1010"/>
    <w:rsid w:val="00B26B4D"/>
    <w:rsid w:val="00B4114B"/>
    <w:rsid w:val="00B457A3"/>
    <w:rsid w:val="00B736C0"/>
    <w:rsid w:val="00B95A5F"/>
    <w:rsid w:val="00BB4C2B"/>
    <w:rsid w:val="00BB676B"/>
    <w:rsid w:val="00C3176C"/>
    <w:rsid w:val="00C46896"/>
    <w:rsid w:val="00C50302"/>
    <w:rsid w:val="00C77427"/>
    <w:rsid w:val="00C85CC9"/>
    <w:rsid w:val="00CB1E2B"/>
    <w:rsid w:val="00D33F61"/>
    <w:rsid w:val="00D52ECE"/>
    <w:rsid w:val="00D66C98"/>
    <w:rsid w:val="00D90CB7"/>
    <w:rsid w:val="00D923A0"/>
    <w:rsid w:val="00DB508E"/>
    <w:rsid w:val="00DF1985"/>
    <w:rsid w:val="00DF68EE"/>
    <w:rsid w:val="00E064FB"/>
    <w:rsid w:val="00E13007"/>
    <w:rsid w:val="00E24E8D"/>
    <w:rsid w:val="00E26E5D"/>
    <w:rsid w:val="00E40DC6"/>
    <w:rsid w:val="00E94BBB"/>
    <w:rsid w:val="00EC2F54"/>
    <w:rsid w:val="00ED011B"/>
    <w:rsid w:val="00F06963"/>
    <w:rsid w:val="00F22571"/>
    <w:rsid w:val="00F51279"/>
    <w:rsid w:val="00F80BF7"/>
    <w:rsid w:val="00F84303"/>
    <w:rsid w:val="00FB5858"/>
    <w:rsid w:val="00FE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A90CD4"/>
  <w15:docId w15:val="{FDFCE442-8AE3-4780-8D2B-F2682F6B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32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6B4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4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4CA9"/>
  </w:style>
  <w:style w:type="paragraph" w:styleId="a7">
    <w:name w:val="footer"/>
    <w:basedOn w:val="a"/>
    <w:link w:val="a8"/>
    <w:uiPriority w:val="99"/>
    <w:unhideWhenUsed/>
    <w:rsid w:val="00A04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4CA9"/>
  </w:style>
  <w:style w:type="character" w:customStyle="1" w:styleId="10">
    <w:name w:val="Заголовок 1 Знак"/>
    <w:basedOn w:val="a0"/>
    <w:link w:val="1"/>
    <w:uiPriority w:val="9"/>
    <w:rsid w:val="003D32F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Hyperlink"/>
    <w:basedOn w:val="a0"/>
    <w:uiPriority w:val="99"/>
    <w:unhideWhenUsed/>
    <w:rsid w:val="003D32FC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033F3F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914F9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95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3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point.pr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.office@rgnkc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Екатерина Андреевна</dc:creator>
  <cp:lastModifiedBy>RGNKC_3</cp:lastModifiedBy>
  <cp:revision>6</cp:revision>
  <dcterms:created xsi:type="dcterms:W3CDTF">2026-09-23T07:42:00Z</dcterms:created>
  <dcterms:modified xsi:type="dcterms:W3CDTF">2026-09-23T08:51:00Z</dcterms:modified>
</cp:coreProperties>
</file>