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0F" w:rsidRDefault="00890A0F" w:rsidP="00890A0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ФГБОУ В</w:t>
      </w:r>
      <w:r w:rsidRPr="003668E9">
        <w:rPr>
          <w:b/>
          <w:bCs/>
          <w:szCs w:val="24"/>
        </w:rPr>
        <w:t>О Читинская государственная медицинская академия</w:t>
      </w:r>
      <w:r>
        <w:rPr>
          <w:b/>
          <w:bCs/>
          <w:szCs w:val="24"/>
        </w:rPr>
        <w:t xml:space="preserve"> Минздрава Р</w:t>
      </w:r>
      <w:r w:rsidR="00E46127">
        <w:rPr>
          <w:b/>
          <w:bCs/>
          <w:szCs w:val="24"/>
        </w:rPr>
        <w:t>оссии</w:t>
      </w:r>
    </w:p>
    <w:p w:rsidR="00890A0F" w:rsidRPr="003668E9" w:rsidRDefault="00890A0F" w:rsidP="00890A0F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90A0F" w:rsidRPr="008A7452" w:rsidRDefault="00890A0F" w:rsidP="00890A0F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>I</w:t>
      </w:r>
      <w:r w:rsidRPr="008A745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ежегодная Научная сессия ФГБОУ ВО ЧГМА</w:t>
      </w:r>
    </w:p>
    <w:p w:rsidR="00890A0F" w:rsidRPr="00792417" w:rsidRDefault="00890A0F" w:rsidP="00890A0F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890A0F" w:rsidRPr="003668E9" w:rsidRDefault="00890A0F" w:rsidP="00890A0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15 декабря</w:t>
      </w:r>
      <w:r w:rsidRPr="003668E9">
        <w:rPr>
          <w:b/>
          <w:bCs/>
          <w:szCs w:val="24"/>
        </w:rPr>
        <w:t xml:space="preserve"> 20</w:t>
      </w:r>
      <w:r>
        <w:rPr>
          <w:b/>
          <w:bCs/>
          <w:szCs w:val="24"/>
        </w:rPr>
        <w:t>22</w:t>
      </w:r>
      <w:r w:rsidRPr="003668E9">
        <w:rPr>
          <w:b/>
          <w:bCs/>
          <w:szCs w:val="24"/>
        </w:rPr>
        <w:t xml:space="preserve"> г</w:t>
      </w:r>
      <w:r>
        <w:rPr>
          <w:b/>
          <w:bCs/>
          <w:szCs w:val="24"/>
        </w:rPr>
        <w:t>.</w:t>
      </w:r>
    </w:p>
    <w:p w:rsidR="00890A0F" w:rsidRPr="003668E9" w:rsidRDefault="00890A0F" w:rsidP="00890A0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668E9">
        <w:rPr>
          <w:b/>
          <w:bCs/>
          <w:szCs w:val="24"/>
        </w:rPr>
        <w:t>г. Чита</w:t>
      </w:r>
      <w:r w:rsidR="009D4E65">
        <w:rPr>
          <w:b/>
          <w:bCs/>
          <w:szCs w:val="24"/>
        </w:rPr>
        <w:t>, ул. Горького, 39а</w:t>
      </w:r>
    </w:p>
    <w:p w:rsidR="00890A0F" w:rsidRPr="003668E9" w:rsidRDefault="00890A0F" w:rsidP="00890A0F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4536"/>
        <w:gridCol w:w="3396"/>
      </w:tblGrid>
      <w:tr w:rsidR="00D9148D" w:rsidTr="00C30664">
        <w:tc>
          <w:tcPr>
            <w:tcW w:w="1702" w:type="dxa"/>
          </w:tcPr>
          <w:p w:rsidR="00D9148D" w:rsidRDefault="00D9148D" w:rsidP="005775C6">
            <w:pPr>
              <w:jc w:val="center"/>
            </w:pPr>
            <w:r>
              <w:t>13.30 – 14.00</w:t>
            </w:r>
          </w:p>
        </w:tc>
        <w:tc>
          <w:tcPr>
            <w:tcW w:w="7932" w:type="dxa"/>
            <w:gridSpan w:val="2"/>
          </w:tcPr>
          <w:p w:rsidR="00D9148D" w:rsidRDefault="00D9148D" w:rsidP="00BA207D">
            <w:pPr>
              <w:spacing w:after="120"/>
            </w:pPr>
            <w:r>
              <w:t>Регистрация участников</w:t>
            </w:r>
            <w:r w:rsidR="005775C6">
              <w:t xml:space="preserve"> конференции</w:t>
            </w:r>
          </w:p>
        </w:tc>
      </w:tr>
      <w:tr w:rsidR="00D9148D" w:rsidTr="00735C2E">
        <w:tc>
          <w:tcPr>
            <w:tcW w:w="1702" w:type="dxa"/>
          </w:tcPr>
          <w:p w:rsidR="00D9148D" w:rsidRPr="00F22092" w:rsidRDefault="00D9148D" w:rsidP="005775C6">
            <w:pPr>
              <w:jc w:val="center"/>
              <w:rPr>
                <w:b/>
              </w:rPr>
            </w:pPr>
            <w:r w:rsidRPr="00F22092">
              <w:rPr>
                <w:b/>
              </w:rPr>
              <w:t>14.00 – 16.00</w:t>
            </w:r>
          </w:p>
        </w:tc>
        <w:tc>
          <w:tcPr>
            <w:tcW w:w="7932" w:type="dxa"/>
            <w:gridSpan w:val="2"/>
          </w:tcPr>
          <w:p w:rsidR="00C45560" w:rsidRDefault="00C45560" w:rsidP="005775C6">
            <w:pPr>
              <w:jc w:val="center"/>
              <w:rPr>
                <w:b/>
              </w:rPr>
            </w:pPr>
            <w:r>
              <w:rPr>
                <w:b/>
              </w:rPr>
              <w:t>Актовый зал главного корпуса (2 этаж)</w:t>
            </w:r>
          </w:p>
          <w:p w:rsidR="00D9148D" w:rsidRPr="00F22092" w:rsidRDefault="00D9148D" w:rsidP="005775C6">
            <w:pPr>
              <w:jc w:val="center"/>
              <w:rPr>
                <w:b/>
              </w:rPr>
            </w:pPr>
            <w:r w:rsidRPr="00F22092">
              <w:rPr>
                <w:b/>
              </w:rPr>
              <w:t>Пленарное заседание</w:t>
            </w:r>
            <w:r w:rsidR="00EA695F">
              <w:rPr>
                <w:b/>
              </w:rPr>
              <w:t xml:space="preserve"> 1: </w:t>
            </w:r>
            <w:r w:rsidR="00EA695F">
              <w:rPr>
                <w:b/>
                <w:szCs w:val="24"/>
                <w:shd w:val="clear" w:color="auto" w:fill="FFFFFF"/>
              </w:rPr>
              <w:t>«Актуальные вопросы современной медицинской науки и практики»</w:t>
            </w:r>
          </w:p>
          <w:p w:rsidR="00DC47CD" w:rsidRDefault="00D9148D" w:rsidP="005775C6">
            <w:pPr>
              <w:jc w:val="center"/>
              <w:rPr>
                <w:b/>
                <w:i/>
              </w:rPr>
            </w:pPr>
            <w:r w:rsidRPr="00F22092">
              <w:rPr>
                <w:b/>
                <w:i/>
              </w:rPr>
              <w:t>Председател</w:t>
            </w:r>
            <w:r w:rsidR="00F22092">
              <w:rPr>
                <w:b/>
                <w:i/>
              </w:rPr>
              <w:t>и</w:t>
            </w:r>
            <w:r w:rsidRPr="00F22092">
              <w:rPr>
                <w:b/>
                <w:i/>
              </w:rPr>
              <w:t xml:space="preserve">: </w:t>
            </w:r>
            <w:r w:rsidR="00F22092">
              <w:rPr>
                <w:b/>
                <w:i/>
              </w:rPr>
              <w:t xml:space="preserve">д.м.н., доцент Д.Н. Зайцев; </w:t>
            </w:r>
          </w:p>
          <w:p w:rsidR="00D9148D" w:rsidRPr="00F22092" w:rsidRDefault="00F22092" w:rsidP="005775C6">
            <w:pPr>
              <w:jc w:val="center"/>
              <w:rPr>
                <w:b/>
                <w:i/>
              </w:rPr>
            </w:pPr>
            <w:r w:rsidRPr="00F22092">
              <w:rPr>
                <w:b/>
                <w:i/>
              </w:rPr>
              <w:t>д.м.н., профессор Н.В. Ларёва</w:t>
            </w:r>
          </w:p>
        </w:tc>
      </w:tr>
      <w:tr w:rsidR="00DC47CD" w:rsidTr="007D1CA9">
        <w:tc>
          <w:tcPr>
            <w:tcW w:w="1702" w:type="dxa"/>
          </w:tcPr>
          <w:p w:rsidR="00DC47CD" w:rsidRDefault="00DC47CD" w:rsidP="005775C6">
            <w:pPr>
              <w:jc w:val="center"/>
            </w:pPr>
            <w:r>
              <w:t>14.00 – 14.10</w:t>
            </w:r>
          </w:p>
          <w:p w:rsidR="00DC47CD" w:rsidRDefault="00DC47CD" w:rsidP="005775C6">
            <w:pPr>
              <w:jc w:val="center"/>
            </w:pPr>
            <w:r>
              <w:t>10 минут</w:t>
            </w:r>
          </w:p>
        </w:tc>
        <w:tc>
          <w:tcPr>
            <w:tcW w:w="7932" w:type="dxa"/>
            <w:gridSpan w:val="2"/>
          </w:tcPr>
          <w:p w:rsidR="00DC47CD" w:rsidRDefault="00DC47CD" w:rsidP="00DC47CD">
            <w:pPr>
              <w:spacing w:after="120"/>
              <w:jc w:val="both"/>
            </w:pPr>
            <w:r>
              <w:t>Открытие научной сессии. Награждение участников и победителей Конкурса на лучшую научную работу</w:t>
            </w:r>
          </w:p>
        </w:tc>
      </w:tr>
      <w:tr w:rsidR="00B10552" w:rsidTr="0049304B">
        <w:tc>
          <w:tcPr>
            <w:tcW w:w="1702" w:type="dxa"/>
          </w:tcPr>
          <w:p w:rsidR="00B10552" w:rsidRPr="0049304B" w:rsidRDefault="00B10552" w:rsidP="005775C6">
            <w:pPr>
              <w:jc w:val="center"/>
            </w:pPr>
            <w:r w:rsidRPr="0049304B">
              <w:t>14.10 – 14.25</w:t>
            </w:r>
          </w:p>
          <w:p w:rsidR="00B10552" w:rsidRPr="0049304B" w:rsidRDefault="00B10552" w:rsidP="005775C6">
            <w:pPr>
              <w:jc w:val="center"/>
            </w:pPr>
            <w:r w:rsidRPr="0049304B">
              <w:t>15 минут</w:t>
            </w:r>
          </w:p>
        </w:tc>
        <w:tc>
          <w:tcPr>
            <w:tcW w:w="4536" w:type="dxa"/>
          </w:tcPr>
          <w:p w:rsidR="00B10552" w:rsidRPr="007E4687" w:rsidRDefault="00B10552" w:rsidP="00BA207D">
            <w:pPr>
              <w:spacing w:after="120"/>
              <w:jc w:val="both"/>
              <w:rPr>
                <w:i/>
                <w:szCs w:val="24"/>
                <w:u w:val="single"/>
              </w:rPr>
            </w:pPr>
            <w:r w:rsidRPr="007E4687">
              <w:rPr>
                <w:i/>
                <w:szCs w:val="24"/>
                <w:u w:val="single"/>
              </w:rPr>
              <w:t>Доклад победителя Конкурса</w:t>
            </w:r>
            <w:r w:rsidR="0049304B" w:rsidRPr="007E4687">
              <w:rPr>
                <w:i/>
                <w:szCs w:val="24"/>
                <w:u w:val="single"/>
              </w:rPr>
              <w:t xml:space="preserve"> на лучшую научную работу, выполненную в ФГБОУ ВО ЧГМА в 2022 году</w:t>
            </w:r>
            <w:r w:rsidR="007E4687" w:rsidRPr="007E4687">
              <w:rPr>
                <w:i/>
                <w:szCs w:val="24"/>
                <w:u w:val="single"/>
              </w:rPr>
              <w:t>:</w:t>
            </w:r>
          </w:p>
          <w:p w:rsidR="0049304B" w:rsidRPr="0049304B" w:rsidRDefault="0049304B" w:rsidP="00BA207D">
            <w:pPr>
              <w:spacing w:after="120"/>
              <w:jc w:val="both"/>
              <w:rPr>
                <w:szCs w:val="24"/>
              </w:rPr>
            </w:pPr>
            <w:r w:rsidRPr="0049304B">
              <w:rPr>
                <w:szCs w:val="24"/>
              </w:rPr>
              <w:t xml:space="preserve">Содержание </w:t>
            </w:r>
            <w:proofErr w:type="spellStart"/>
            <w:r w:rsidRPr="0049304B">
              <w:rPr>
                <w:szCs w:val="24"/>
              </w:rPr>
              <w:t>тромбоцитарно</w:t>
            </w:r>
            <w:proofErr w:type="spellEnd"/>
            <w:r w:rsidRPr="0049304B">
              <w:rPr>
                <w:szCs w:val="24"/>
              </w:rPr>
              <w:t xml:space="preserve">-лейкоцитарных </w:t>
            </w:r>
            <w:proofErr w:type="spellStart"/>
            <w:r w:rsidRPr="0049304B">
              <w:rPr>
                <w:szCs w:val="24"/>
              </w:rPr>
              <w:t>коагрегатов</w:t>
            </w:r>
            <w:proofErr w:type="spellEnd"/>
            <w:r w:rsidRPr="0049304B">
              <w:rPr>
                <w:szCs w:val="24"/>
              </w:rPr>
              <w:t xml:space="preserve"> в периферической крови здоровых детей разного возраста</w:t>
            </w:r>
          </w:p>
        </w:tc>
        <w:tc>
          <w:tcPr>
            <w:tcW w:w="3396" w:type="dxa"/>
          </w:tcPr>
          <w:p w:rsidR="00B10552" w:rsidRPr="0049304B" w:rsidRDefault="0049304B" w:rsidP="000B65C5">
            <w:pPr>
              <w:jc w:val="both"/>
            </w:pPr>
            <w:r w:rsidRPr="0049304B">
              <w:rPr>
                <w:szCs w:val="24"/>
              </w:rPr>
              <w:t xml:space="preserve">ассистент кафедры гистологии и эмбриологии </w:t>
            </w:r>
            <w:proofErr w:type="spellStart"/>
            <w:r w:rsidRPr="0049304B">
              <w:rPr>
                <w:b/>
                <w:szCs w:val="24"/>
              </w:rPr>
              <w:t>Богомягкова</w:t>
            </w:r>
            <w:proofErr w:type="spellEnd"/>
            <w:r w:rsidRPr="0049304B">
              <w:rPr>
                <w:b/>
                <w:szCs w:val="24"/>
              </w:rPr>
              <w:t xml:space="preserve"> Е.Н.</w:t>
            </w:r>
            <w:r w:rsidRPr="0049304B">
              <w:rPr>
                <w:szCs w:val="24"/>
              </w:rPr>
              <w:t xml:space="preserve">; </w:t>
            </w:r>
            <w:r w:rsidRPr="0049304B">
              <w:rPr>
                <w:szCs w:val="24"/>
                <w:shd w:val="clear" w:color="auto" w:fill="FFFFFF"/>
              </w:rPr>
              <w:t xml:space="preserve">профессор кафедры нормальной физиологии, д.м.н. </w:t>
            </w:r>
            <w:proofErr w:type="spellStart"/>
            <w:r w:rsidRPr="0049304B">
              <w:rPr>
                <w:b/>
                <w:szCs w:val="24"/>
              </w:rPr>
              <w:t>Солпов</w:t>
            </w:r>
            <w:proofErr w:type="spellEnd"/>
            <w:r w:rsidRPr="0049304B">
              <w:rPr>
                <w:b/>
                <w:szCs w:val="24"/>
              </w:rPr>
              <w:t xml:space="preserve"> А.В.</w:t>
            </w:r>
            <w:r w:rsidRPr="0049304B">
              <w:rPr>
                <w:szCs w:val="24"/>
              </w:rPr>
              <w:t>; ведущий научный сотрудник ЛЭКБИ НИИ молек</w:t>
            </w:r>
            <w:r w:rsidR="000B65C5" w:rsidRPr="0049304B">
              <w:rPr>
                <w:szCs w:val="24"/>
              </w:rPr>
              <w:t>у</w:t>
            </w:r>
            <w:r w:rsidRPr="0049304B">
              <w:rPr>
                <w:szCs w:val="24"/>
              </w:rPr>
              <w:t xml:space="preserve">лярной медицины, к.м.н. </w:t>
            </w:r>
            <w:r w:rsidRPr="0049304B">
              <w:rPr>
                <w:b/>
                <w:szCs w:val="24"/>
              </w:rPr>
              <w:t>Терешков П.П.</w:t>
            </w:r>
            <w:r w:rsidRPr="0049304B">
              <w:rPr>
                <w:szCs w:val="24"/>
              </w:rPr>
              <w:t xml:space="preserve">; заведующий кафедрой нормальной физиологии, д.м.н., профессор </w:t>
            </w:r>
            <w:proofErr w:type="spellStart"/>
            <w:r w:rsidRPr="0049304B">
              <w:rPr>
                <w:b/>
                <w:szCs w:val="24"/>
              </w:rPr>
              <w:t>Витковский</w:t>
            </w:r>
            <w:proofErr w:type="spellEnd"/>
            <w:r w:rsidRPr="0049304B">
              <w:rPr>
                <w:b/>
                <w:szCs w:val="24"/>
              </w:rPr>
              <w:t xml:space="preserve"> Ю.А.</w:t>
            </w:r>
          </w:p>
        </w:tc>
      </w:tr>
      <w:tr w:rsidR="00890A0F" w:rsidTr="0049304B">
        <w:tc>
          <w:tcPr>
            <w:tcW w:w="1702" w:type="dxa"/>
          </w:tcPr>
          <w:p w:rsidR="00890A0F" w:rsidRDefault="00890A0F" w:rsidP="005775C6">
            <w:pPr>
              <w:jc w:val="center"/>
            </w:pPr>
            <w:r>
              <w:t>14.</w:t>
            </w:r>
            <w:r w:rsidR="00B10552">
              <w:t>25</w:t>
            </w:r>
            <w:r>
              <w:t xml:space="preserve"> – 14.</w:t>
            </w:r>
            <w:r w:rsidR="00B10552">
              <w:t>55</w:t>
            </w:r>
          </w:p>
          <w:p w:rsidR="00890A0F" w:rsidRDefault="00890A0F" w:rsidP="005775C6">
            <w:pPr>
              <w:jc w:val="center"/>
            </w:pPr>
            <w:r>
              <w:t>20 минут</w:t>
            </w:r>
          </w:p>
        </w:tc>
        <w:tc>
          <w:tcPr>
            <w:tcW w:w="4536" w:type="dxa"/>
          </w:tcPr>
          <w:p w:rsidR="00890A0F" w:rsidRDefault="00B10552" w:rsidP="008210D1">
            <w:pPr>
              <w:spacing w:after="120"/>
              <w:jc w:val="both"/>
            </w:pPr>
            <w:r w:rsidRPr="00F66C56">
              <w:rPr>
                <w:szCs w:val="24"/>
              </w:rPr>
              <w:t xml:space="preserve">Эпидемиологические аспекты и лечение </w:t>
            </w:r>
            <w:proofErr w:type="spellStart"/>
            <w:r w:rsidRPr="00F66C56">
              <w:rPr>
                <w:szCs w:val="24"/>
              </w:rPr>
              <w:t>дислипидемий</w:t>
            </w:r>
            <w:proofErr w:type="spellEnd"/>
            <w:r w:rsidRPr="00F66C56">
              <w:rPr>
                <w:szCs w:val="24"/>
              </w:rPr>
              <w:t xml:space="preserve"> в соответствии с современными клиническими рекомендациями</w:t>
            </w:r>
          </w:p>
        </w:tc>
        <w:tc>
          <w:tcPr>
            <w:tcW w:w="3396" w:type="dxa"/>
          </w:tcPr>
          <w:p w:rsidR="00890A0F" w:rsidRDefault="00431DC1" w:rsidP="00DC47CD">
            <w:pPr>
              <w:spacing w:after="120"/>
              <w:jc w:val="both"/>
            </w:pPr>
            <w:r>
              <w:rPr>
                <w:szCs w:val="24"/>
              </w:rPr>
              <w:t xml:space="preserve">ректор ФГБОУ ВО ЧГМА, заведующий кафедрой факультетской терапии, </w:t>
            </w:r>
            <w:proofErr w:type="spellStart"/>
            <w:r>
              <w:rPr>
                <w:szCs w:val="24"/>
              </w:rPr>
              <w:t>д.м.н</w:t>
            </w:r>
            <w:proofErr w:type="spellEnd"/>
            <w:r>
              <w:rPr>
                <w:szCs w:val="24"/>
              </w:rPr>
              <w:t xml:space="preserve">, доцент </w:t>
            </w:r>
            <w:r w:rsidR="00D578EE" w:rsidRPr="00431DC1">
              <w:rPr>
                <w:b/>
                <w:szCs w:val="24"/>
              </w:rPr>
              <w:t>Зайцев Д.Н.</w:t>
            </w:r>
          </w:p>
        </w:tc>
      </w:tr>
      <w:tr w:rsidR="00890A0F" w:rsidTr="0049304B">
        <w:tc>
          <w:tcPr>
            <w:tcW w:w="1702" w:type="dxa"/>
          </w:tcPr>
          <w:p w:rsidR="00890A0F" w:rsidRDefault="00890A0F" w:rsidP="005775C6">
            <w:pPr>
              <w:jc w:val="center"/>
            </w:pPr>
            <w:r>
              <w:t>14.</w:t>
            </w:r>
            <w:r w:rsidR="00B10552">
              <w:t>55</w:t>
            </w:r>
            <w:r>
              <w:t xml:space="preserve"> – 1</w:t>
            </w:r>
            <w:r w:rsidR="00B10552">
              <w:t>5</w:t>
            </w:r>
            <w:r>
              <w:t>.</w:t>
            </w:r>
            <w:r w:rsidR="00B10552">
              <w:t>15</w:t>
            </w:r>
          </w:p>
          <w:p w:rsidR="00890A0F" w:rsidRDefault="00890A0F" w:rsidP="005775C6">
            <w:pPr>
              <w:jc w:val="center"/>
            </w:pPr>
            <w:r>
              <w:t>20 минут</w:t>
            </w:r>
          </w:p>
        </w:tc>
        <w:tc>
          <w:tcPr>
            <w:tcW w:w="4536" w:type="dxa"/>
          </w:tcPr>
          <w:p w:rsidR="00890A0F" w:rsidRDefault="00B10552" w:rsidP="008210D1">
            <w:pPr>
              <w:spacing w:after="120"/>
              <w:jc w:val="both"/>
            </w:pPr>
            <w:r w:rsidRPr="00CB767C">
              <w:rPr>
                <w:szCs w:val="24"/>
                <w:shd w:val="clear" w:color="auto" w:fill="FFFFFF"/>
              </w:rPr>
              <w:t>Научные исследования на кафедре психиатрии ЧГМА: от фундаментальных основ к клинической практике</w:t>
            </w:r>
          </w:p>
        </w:tc>
        <w:tc>
          <w:tcPr>
            <w:tcW w:w="3396" w:type="dxa"/>
          </w:tcPr>
          <w:p w:rsidR="00890A0F" w:rsidRDefault="00E46127" w:rsidP="00BA207D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szCs w:val="24"/>
              </w:rPr>
              <w:t>первый про</w:t>
            </w:r>
            <w:r>
              <w:rPr>
                <w:szCs w:val="24"/>
              </w:rPr>
              <w:t>ректор ФГБОУ ВО ЧГМА</w:t>
            </w:r>
            <w:r>
              <w:rPr>
                <w:szCs w:val="24"/>
              </w:rPr>
              <w:t>,</w:t>
            </w:r>
            <w:r>
              <w:rPr>
                <w:bCs/>
                <w:szCs w:val="24"/>
              </w:rPr>
              <w:t xml:space="preserve"> </w:t>
            </w:r>
            <w:r w:rsidR="00431DC1">
              <w:rPr>
                <w:bCs/>
                <w:szCs w:val="24"/>
              </w:rPr>
              <w:t xml:space="preserve">заведующий кафедрой психиатрии, наркологии и медицинской психологии, д.м.н., доцент </w:t>
            </w:r>
            <w:r w:rsidR="00D578EE" w:rsidRPr="00431DC1">
              <w:rPr>
                <w:b/>
                <w:bCs/>
                <w:szCs w:val="24"/>
              </w:rPr>
              <w:t>Сахаров А.В.</w:t>
            </w:r>
          </w:p>
        </w:tc>
      </w:tr>
      <w:tr w:rsidR="00890A0F" w:rsidTr="0049304B">
        <w:tc>
          <w:tcPr>
            <w:tcW w:w="1702" w:type="dxa"/>
          </w:tcPr>
          <w:p w:rsidR="00890A0F" w:rsidRDefault="00890A0F" w:rsidP="005775C6">
            <w:pPr>
              <w:jc w:val="center"/>
            </w:pPr>
            <w:r>
              <w:t>1</w:t>
            </w:r>
            <w:r w:rsidR="00B10552">
              <w:t>5</w:t>
            </w:r>
            <w:r>
              <w:t>.</w:t>
            </w:r>
            <w:r w:rsidR="00B10552">
              <w:t>15</w:t>
            </w:r>
            <w:r>
              <w:t xml:space="preserve"> – 15.</w:t>
            </w:r>
            <w:r w:rsidR="00B10552">
              <w:t>30</w:t>
            </w:r>
          </w:p>
          <w:p w:rsidR="00890A0F" w:rsidRDefault="00B10552" w:rsidP="005775C6">
            <w:pPr>
              <w:jc w:val="center"/>
            </w:pPr>
            <w:r>
              <w:t>15</w:t>
            </w:r>
            <w:r w:rsidR="00890A0F">
              <w:t xml:space="preserve"> минут</w:t>
            </w:r>
          </w:p>
        </w:tc>
        <w:tc>
          <w:tcPr>
            <w:tcW w:w="4536" w:type="dxa"/>
          </w:tcPr>
          <w:p w:rsidR="00890A0F" w:rsidRDefault="00B10552" w:rsidP="008210D1">
            <w:pPr>
              <w:spacing w:after="120"/>
              <w:jc w:val="both"/>
            </w:pPr>
            <w:r w:rsidRPr="00F66C56">
              <w:rPr>
                <w:szCs w:val="24"/>
                <w:lang w:val="en-US"/>
              </w:rPr>
              <w:t>COVID</w:t>
            </w:r>
            <w:r w:rsidRPr="00F66C56">
              <w:rPr>
                <w:szCs w:val="24"/>
              </w:rPr>
              <w:t>-19 у беременных: эпидемиология, клинико</w:t>
            </w:r>
            <w:r>
              <w:rPr>
                <w:szCs w:val="24"/>
              </w:rPr>
              <w:t>-</w:t>
            </w:r>
            <w:r w:rsidRPr="00F66C56">
              <w:rPr>
                <w:szCs w:val="24"/>
              </w:rPr>
              <w:t xml:space="preserve">патогенетические закономерности, итоги и уроки </w:t>
            </w:r>
            <w:r w:rsidR="008210D1">
              <w:rPr>
                <w:szCs w:val="24"/>
              </w:rPr>
              <w:t>трёх</w:t>
            </w:r>
            <w:r w:rsidRPr="00F66C56">
              <w:rPr>
                <w:szCs w:val="24"/>
              </w:rPr>
              <w:t xml:space="preserve"> лет пандемии</w:t>
            </w:r>
          </w:p>
        </w:tc>
        <w:tc>
          <w:tcPr>
            <w:tcW w:w="3396" w:type="dxa"/>
          </w:tcPr>
          <w:p w:rsidR="00890A0F" w:rsidRDefault="00431DC1" w:rsidP="00EA695F">
            <w:pPr>
              <w:spacing w:after="120"/>
              <w:jc w:val="both"/>
            </w:pPr>
            <w:r>
              <w:rPr>
                <w:szCs w:val="24"/>
              </w:rPr>
              <w:t xml:space="preserve">заведующая кафедрой акушерства и гинекологии педиатрического факультета и ФДПО, д.м.н., профессор </w:t>
            </w:r>
            <w:proofErr w:type="spellStart"/>
            <w:r w:rsidR="00D578EE" w:rsidRPr="00431DC1">
              <w:rPr>
                <w:b/>
                <w:szCs w:val="24"/>
              </w:rPr>
              <w:t>Белокриницкая</w:t>
            </w:r>
            <w:proofErr w:type="spellEnd"/>
            <w:r w:rsidR="00D578EE" w:rsidRPr="00431DC1">
              <w:rPr>
                <w:b/>
                <w:szCs w:val="24"/>
              </w:rPr>
              <w:t xml:space="preserve"> Т</w:t>
            </w:r>
            <w:r w:rsidRPr="00431DC1">
              <w:rPr>
                <w:b/>
                <w:szCs w:val="24"/>
              </w:rPr>
              <w:t>.</w:t>
            </w:r>
            <w:r w:rsidR="00D578EE" w:rsidRPr="00431DC1">
              <w:rPr>
                <w:b/>
                <w:szCs w:val="24"/>
              </w:rPr>
              <w:t>Е</w:t>
            </w:r>
            <w:r w:rsidRPr="00431DC1">
              <w:rPr>
                <w:b/>
                <w:szCs w:val="24"/>
              </w:rPr>
              <w:t>.</w:t>
            </w:r>
            <w:r w:rsidR="00E46127">
              <w:rPr>
                <w:szCs w:val="24"/>
              </w:rPr>
              <w:t xml:space="preserve">; </w:t>
            </w:r>
            <w:r w:rsidR="00EA695F">
              <w:rPr>
                <w:szCs w:val="24"/>
              </w:rPr>
              <w:t xml:space="preserve">ассистент </w:t>
            </w:r>
            <w:r w:rsidR="00EA695F">
              <w:rPr>
                <w:szCs w:val="24"/>
              </w:rPr>
              <w:t>кафедр</w:t>
            </w:r>
            <w:r w:rsidR="00EA695F">
              <w:rPr>
                <w:szCs w:val="24"/>
              </w:rPr>
              <w:t>ы</w:t>
            </w:r>
            <w:r w:rsidR="00EA695F">
              <w:rPr>
                <w:szCs w:val="24"/>
              </w:rPr>
              <w:t xml:space="preserve"> акушерства и гинекологии педиатрического факультета и ФДПО</w:t>
            </w:r>
            <w:r w:rsidR="00EA695F">
              <w:rPr>
                <w:szCs w:val="24"/>
              </w:rPr>
              <w:t xml:space="preserve"> </w:t>
            </w:r>
            <w:r w:rsidR="00E46127" w:rsidRPr="00EA695F">
              <w:rPr>
                <w:b/>
                <w:szCs w:val="24"/>
              </w:rPr>
              <w:t>Колмакова К.А.</w:t>
            </w:r>
            <w:r w:rsidR="00E46127">
              <w:rPr>
                <w:szCs w:val="24"/>
              </w:rPr>
              <w:t>;</w:t>
            </w:r>
            <w:r w:rsidR="00EA695F">
              <w:rPr>
                <w:szCs w:val="24"/>
              </w:rPr>
              <w:t xml:space="preserve"> </w:t>
            </w:r>
            <w:r w:rsidR="00EA695F">
              <w:rPr>
                <w:szCs w:val="24"/>
              </w:rPr>
              <w:t>ассистент кафедры акушерства и гинекологии педиатрического факультета и ФДПО</w:t>
            </w:r>
            <w:r w:rsidR="00E46127">
              <w:rPr>
                <w:szCs w:val="24"/>
              </w:rPr>
              <w:t xml:space="preserve"> </w:t>
            </w:r>
            <w:proofErr w:type="spellStart"/>
            <w:r w:rsidR="00E46127" w:rsidRPr="00EA695F">
              <w:rPr>
                <w:b/>
                <w:szCs w:val="24"/>
              </w:rPr>
              <w:t>Шаметова</w:t>
            </w:r>
            <w:proofErr w:type="spellEnd"/>
            <w:r w:rsidR="00E46127" w:rsidRPr="00EA695F">
              <w:rPr>
                <w:b/>
                <w:szCs w:val="24"/>
              </w:rPr>
              <w:t xml:space="preserve"> Е.А.</w:t>
            </w:r>
          </w:p>
        </w:tc>
      </w:tr>
      <w:tr w:rsidR="00890A0F" w:rsidTr="0049304B">
        <w:tc>
          <w:tcPr>
            <w:tcW w:w="1702" w:type="dxa"/>
          </w:tcPr>
          <w:p w:rsidR="00890A0F" w:rsidRDefault="00890A0F" w:rsidP="005775C6">
            <w:pPr>
              <w:jc w:val="center"/>
            </w:pPr>
            <w:r>
              <w:lastRenderedPageBreak/>
              <w:t>15.</w:t>
            </w:r>
            <w:r w:rsidR="00B10552">
              <w:t>30</w:t>
            </w:r>
            <w:r>
              <w:t xml:space="preserve"> – 15.</w:t>
            </w:r>
            <w:r w:rsidR="00B10552">
              <w:t>50</w:t>
            </w:r>
          </w:p>
          <w:p w:rsidR="00890A0F" w:rsidRDefault="00890A0F" w:rsidP="005775C6">
            <w:pPr>
              <w:jc w:val="center"/>
            </w:pPr>
            <w:r>
              <w:t>20 минут</w:t>
            </w:r>
          </w:p>
        </w:tc>
        <w:tc>
          <w:tcPr>
            <w:tcW w:w="4536" w:type="dxa"/>
          </w:tcPr>
          <w:p w:rsidR="00890A0F" w:rsidRDefault="00B10552" w:rsidP="00BA207D">
            <w:pPr>
              <w:spacing w:after="120"/>
              <w:jc w:val="both"/>
            </w:pPr>
            <w:r w:rsidRPr="00F66C56">
              <w:rPr>
                <w:szCs w:val="24"/>
              </w:rPr>
              <w:t xml:space="preserve">Роль </w:t>
            </w:r>
            <w:proofErr w:type="spellStart"/>
            <w:r w:rsidRPr="00F66C56">
              <w:rPr>
                <w:szCs w:val="24"/>
              </w:rPr>
              <w:t>нейтрофильных</w:t>
            </w:r>
            <w:proofErr w:type="spellEnd"/>
            <w:r w:rsidRPr="00F66C56">
              <w:rPr>
                <w:szCs w:val="24"/>
              </w:rPr>
              <w:t xml:space="preserve"> ловушек в норме и патологии</w:t>
            </w:r>
          </w:p>
        </w:tc>
        <w:tc>
          <w:tcPr>
            <w:tcW w:w="3396" w:type="dxa"/>
          </w:tcPr>
          <w:p w:rsidR="00890A0F" w:rsidRDefault="00431DC1" w:rsidP="00BA207D">
            <w:pPr>
              <w:spacing w:after="120"/>
              <w:jc w:val="both"/>
            </w:pPr>
            <w:r>
              <w:rPr>
                <w:szCs w:val="24"/>
              </w:rPr>
              <w:t xml:space="preserve">заведующий кафедрой патологической физиологии, д.м.н., профессор </w:t>
            </w:r>
            <w:proofErr w:type="spellStart"/>
            <w:r w:rsidR="00D578EE" w:rsidRPr="00431DC1">
              <w:rPr>
                <w:b/>
                <w:szCs w:val="24"/>
              </w:rPr>
              <w:t>Цыбиков</w:t>
            </w:r>
            <w:proofErr w:type="spellEnd"/>
            <w:r w:rsidR="00D578EE" w:rsidRPr="00431DC1">
              <w:rPr>
                <w:b/>
                <w:szCs w:val="24"/>
              </w:rPr>
              <w:t xml:space="preserve"> Н.Н.</w:t>
            </w:r>
          </w:p>
        </w:tc>
      </w:tr>
      <w:tr w:rsidR="00890A0F" w:rsidTr="0049304B">
        <w:tc>
          <w:tcPr>
            <w:tcW w:w="1702" w:type="dxa"/>
          </w:tcPr>
          <w:p w:rsidR="00890A0F" w:rsidRDefault="00B10552" w:rsidP="005775C6">
            <w:pPr>
              <w:jc w:val="center"/>
            </w:pPr>
            <w:r>
              <w:t>15.50 – 16.05</w:t>
            </w:r>
          </w:p>
          <w:p w:rsidR="00B10552" w:rsidRDefault="00B10552" w:rsidP="005775C6">
            <w:pPr>
              <w:jc w:val="center"/>
            </w:pPr>
            <w:r>
              <w:t>15 минут</w:t>
            </w:r>
          </w:p>
        </w:tc>
        <w:tc>
          <w:tcPr>
            <w:tcW w:w="4536" w:type="dxa"/>
          </w:tcPr>
          <w:p w:rsidR="00890A0F" w:rsidRDefault="00B10552" w:rsidP="00BA207D">
            <w:pPr>
              <w:autoSpaceDE w:val="0"/>
              <w:autoSpaceDN w:val="0"/>
              <w:adjustRightInd w:val="0"/>
              <w:spacing w:after="120"/>
              <w:jc w:val="both"/>
            </w:pPr>
            <w:proofErr w:type="spellStart"/>
            <w:r>
              <w:rPr>
                <w:szCs w:val="24"/>
                <w:shd w:val="clear" w:color="auto" w:fill="FFFFFF"/>
              </w:rPr>
              <w:t>Тромбодинамика</w:t>
            </w:r>
            <w:proofErr w:type="spellEnd"/>
            <w:r>
              <w:rPr>
                <w:szCs w:val="24"/>
                <w:shd w:val="clear" w:color="auto" w:fill="FFFFFF"/>
              </w:rPr>
              <w:t xml:space="preserve"> 4</w:t>
            </w:r>
            <w:r>
              <w:rPr>
                <w:szCs w:val="24"/>
                <w:shd w:val="clear" w:color="auto" w:fill="FFFFFF"/>
                <w:lang w:val="en-US"/>
              </w:rPr>
              <w:t>D</w:t>
            </w:r>
            <w:r w:rsidRPr="00586576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с тестом генерации тромбина: современный метод оценки гемостаза</w:t>
            </w:r>
          </w:p>
        </w:tc>
        <w:tc>
          <w:tcPr>
            <w:tcW w:w="3396" w:type="dxa"/>
          </w:tcPr>
          <w:p w:rsidR="00890A0F" w:rsidRDefault="00431DC1" w:rsidP="00BA207D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szCs w:val="24"/>
                <w:shd w:val="clear" w:color="auto" w:fill="FFFFFF"/>
              </w:rPr>
              <w:t xml:space="preserve">профессор кафедры нормальной физиологии, д.м.н. </w:t>
            </w:r>
            <w:proofErr w:type="spellStart"/>
            <w:r w:rsidR="00D578EE" w:rsidRPr="00431DC1">
              <w:rPr>
                <w:b/>
                <w:szCs w:val="24"/>
                <w:shd w:val="clear" w:color="auto" w:fill="FFFFFF"/>
              </w:rPr>
              <w:t>Солпов</w:t>
            </w:r>
            <w:proofErr w:type="spellEnd"/>
            <w:r w:rsidR="00D578EE" w:rsidRPr="00431DC1">
              <w:rPr>
                <w:b/>
                <w:szCs w:val="24"/>
                <w:shd w:val="clear" w:color="auto" w:fill="FFFFFF"/>
              </w:rPr>
              <w:t xml:space="preserve"> А.В.</w:t>
            </w:r>
          </w:p>
        </w:tc>
      </w:tr>
      <w:tr w:rsidR="00431DC1" w:rsidTr="00431DC1">
        <w:tc>
          <w:tcPr>
            <w:tcW w:w="1702" w:type="dxa"/>
          </w:tcPr>
          <w:p w:rsidR="00431DC1" w:rsidRDefault="00431DC1" w:rsidP="005775C6">
            <w:pPr>
              <w:jc w:val="center"/>
            </w:pPr>
            <w:r>
              <w:t>16.05 – 16.10</w:t>
            </w:r>
          </w:p>
          <w:p w:rsidR="00431DC1" w:rsidRDefault="00431DC1" w:rsidP="005775C6">
            <w:pPr>
              <w:jc w:val="center"/>
            </w:pPr>
            <w:r>
              <w:t>10 минут</w:t>
            </w:r>
          </w:p>
        </w:tc>
        <w:tc>
          <w:tcPr>
            <w:tcW w:w="7932" w:type="dxa"/>
            <w:gridSpan w:val="2"/>
            <w:vAlign w:val="center"/>
          </w:tcPr>
          <w:p w:rsidR="00431DC1" w:rsidRDefault="00431DC1" w:rsidP="00BA207D">
            <w:pPr>
              <w:spacing w:after="120"/>
              <w:jc w:val="center"/>
            </w:pPr>
            <w:r>
              <w:rPr>
                <w:szCs w:val="24"/>
                <w:shd w:val="clear" w:color="auto" w:fill="FFFFFF"/>
              </w:rPr>
              <w:t>Перерыв</w:t>
            </w:r>
          </w:p>
        </w:tc>
      </w:tr>
      <w:tr w:rsidR="00E02BBA" w:rsidRPr="00D578EE" w:rsidTr="0007304F">
        <w:tc>
          <w:tcPr>
            <w:tcW w:w="1702" w:type="dxa"/>
          </w:tcPr>
          <w:p w:rsidR="00E02BBA" w:rsidRPr="00D578EE" w:rsidRDefault="00E02BBA" w:rsidP="00EA695F">
            <w:pPr>
              <w:jc w:val="center"/>
              <w:rPr>
                <w:b/>
              </w:rPr>
            </w:pPr>
            <w:r w:rsidRPr="00D578EE">
              <w:rPr>
                <w:b/>
              </w:rPr>
              <w:t>16.10 – 17.</w:t>
            </w:r>
            <w:r w:rsidR="00EA695F">
              <w:rPr>
                <w:b/>
              </w:rPr>
              <w:t>5</w:t>
            </w:r>
            <w:bookmarkStart w:id="0" w:name="_GoBack"/>
            <w:bookmarkEnd w:id="0"/>
            <w:r w:rsidR="007E4687">
              <w:rPr>
                <w:b/>
              </w:rPr>
              <w:t>0</w:t>
            </w:r>
          </w:p>
        </w:tc>
        <w:tc>
          <w:tcPr>
            <w:tcW w:w="7932" w:type="dxa"/>
            <w:gridSpan w:val="2"/>
          </w:tcPr>
          <w:p w:rsidR="00E02BBA" w:rsidRDefault="00E02BBA" w:rsidP="005775C6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</w:rPr>
              <w:t>Актовый зал главного корпуса (2 этаж)</w:t>
            </w:r>
          </w:p>
          <w:p w:rsidR="00E02BBA" w:rsidRDefault="00EA695F" w:rsidP="005775C6">
            <w:pPr>
              <w:jc w:val="center"/>
              <w:rPr>
                <w:b/>
                <w:szCs w:val="24"/>
                <w:shd w:val="clear" w:color="auto" w:fill="FFFFFF"/>
              </w:rPr>
            </w:pPr>
            <w:r w:rsidRPr="00F22092">
              <w:rPr>
                <w:b/>
              </w:rPr>
              <w:t>Пленарное заседание</w:t>
            </w:r>
            <w:r>
              <w:rPr>
                <w:b/>
              </w:rPr>
              <w:t xml:space="preserve"> 2:</w:t>
            </w:r>
            <w:r>
              <w:rPr>
                <w:b/>
                <w:szCs w:val="24"/>
                <w:shd w:val="clear" w:color="auto" w:fill="FFFFFF"/>
              </w:rPr>
              <w:t xml:space="preserve"> </w:t>
            </w:r>
            <w:r w:rsidR="00E02BBA">
              <w:rPr>
                <w:b/>
                <w:szCs w:val="24"/>
                <w:shd w:val="clear" w:color="auto" w:fill="FFFFFF"/>
              </w:rPr>
              <w:t>«Актуальные вопросы современной медицинской науки и практики»</w:t>
            </w:r>
          </w:p>
          <w:p w:rsidR="00DC47CD" w:rsidRDefault="00E02BBA" w:rsidP="005775C6">
            <w:pPr>
              <w:jc w:val="center"/>
              <w:rPr>
                <w:b/>
                <w:i/>
                <w:szCs w:val="24"/>
                <w:shd w:val="clear" w:color="auto" w:fill="FFFFFF"/>
              </w:rPr>
            </w:pPr>
            <w:r w:rsidRPr="000A5D57">
              <w:rPr>
                <w:b/>
                <w:i/>
                <w:szCs w:val="24"/>
                <w:shd w:val="clear" w:color="auto" w:fill="FFFFFF"/>
              </w:rPr>
              <w:t>Председатели:</w:t>
            </w:r>
            <w:r w:rsidR="00DC47CD">
              <w:rPr>
                <w:b/>
                <w:i/>
                <w:szCs w:val="24"/>
                <w:shd w:val="clear" w:color="auto" w:fill="FFFFFF"/>
              </w:rPr>
              <w:t xml:space="preserve"> д.м.н., профессор Н.В. Ларёва;</w:t>
            </w:r>
          </w:p>
          <w:p w:rsidR="00E02BBA" w:rsidRPr="000A5D57" w:rsidRDefault="00DC47CD" w:rsidP="005775C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Cs w:val="24"/>
                <w:shd w:val="clear" w:color="auto" w:fill="FFFFFF"/>
              </w:rPr>
              <w:t>д.м.н., профессор В.А. Щербак</w:t>
            </w:r>
          </w:p>
        </w:tc>
      </w:tr>
      <w:tr w:rsidR="00B10552" w:rsidTr="0049304B">
        <w:tc>
          <w:tcPr>
            <w:tcW w:w="1702" w:type="dxa"/>
          </w:tcPr>
          <w:p w:rsidR="005775C6" w:rsidRDefault="005775C6" w:rsidP="005775C6">
            <w:pPr>
              <w:jc w:val="center"/>
            </w:pPr>
            <w:r>
              <w:t>16.10 – 16.25</w:t>
            </w:r>
          </w:p>
          <w:p w:rsidR="00B10552" w:rsidRDefault="00D9148D" w:rsidP="005775C6">
            <w:pPr>
              <w:jc w:val="center"/>
            </w:pPr>
            <w:r>
              <w:t>15 минут</w:t>
            </w:r>
          </w:p>
        </w:tc>
        <w:tc>
          <w:tcPr>
            <w:tcW w:w="4536" w:type="dxa"/>
          </w:tcPr>
          <w:p w:rsidR="00B10552" w:rsidRDefault="00D9148D" w:rsidP="00BA207D">
            <w:pPr>
              <w:autoSpaceDE w:val="0"/>
              <w:autoSpaceDN w:val="0"/>
              <w:adjustRightInd w:val="0"/>
              <w:spacing w:after="120"/>
              <w:jc w:val="both"/>
              <w:rPr>
                <w:szCs w:val="24"/>
                <w:shd w:val="clear" w:color="auto" w:fill="FFFFFF"/>
              </w:rPr>
            </w:pPr>
            <w:r w:rsidRPr="00F66C56">
              <w:rPr>
                <w:szCs w:val="24"/>
              </w:rPr>
              <w:t xml:space="preserve">Использование метода </w:t>
            </w:r>
            <w:proofErr w:type="spellStart"/>
            <w:r w:rsidRPr="00F66C56">
              <w:rPr>
                <w:szCs w:val="24"/>
              </w:rPr>
              <w:t>рентгено</w:t>
            </w:r>
            <w:proofErr w:type="spellEnd"/>
            <w:r w:rsidRPr="00F66C56">
              <w:rPr>
                <w:szCs w:val="24"/>
              </w:rPr>
              <w:t>-флуоресцентного анализа с полным внешним отражением в исследовании объектов окружающей среды и биоматериалов</w:t>
            </w:r>
          </w:p>
        </w:tc>
        <w:tc>
          <w:tcPr>
            <w:tcW w:w="3396" w:type="dxa"/>
          </w:tcPr>
          <w:p w:rsidR="00B10552" w:rsidRDefault="00431DC1" w:rsidP="005775C6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szCs w:val="24"/>
              </w:rPr>
              <w:t xml:space="preserve">доцент кафедры химии и биохимии, к.б.н., доцент </w:t>
            </w:r>
            <w:proofErr w:type="spellStart"/>
            <w:r w:rsidR="00D578EE" w:rsidRPr="00431DC1">
              <w:rPr>
                <w:b/>
                <w:szCs w:val="24"/>
              </w:rPr>
              <w:t>Бондаревич</w:t>
            </w:r>
            <w:proofErr w:type="spellEnd"/>
            <w:r w:rsidR="00D578EE" w:rsidRPr="00431DC1">
              <w:rPr>
                <w:b/>
                <w:szCs w:val="24"/>
              </w:rPr>
              <w:t xml:space="preserve"> Е.А.</w:t>
            </w:r>
          </w:p>
        </w:tc>
      </w:tr>
      <w:tr w:rsidR="00EA695F" w:rsidTr="0049304B">
        <w:tc>
          <w:tcPr>
            <w:tcW w:w="1702" w:type="dxa"/>
          </w:tcPr>
          <w:p w:rsidR="00EA695F" w:rsidRDefault="00EA695F" w:rsidP="00EA695F">
            <w:pPr>
              <w:jc w:val="center"/>
            </w:pPr>
            <w:r>
              <w:t>16.25 – 16.45</w:t>
            </w:r>
          </w:p>
          <w:p w:rsidR="00EA695F" w:rsidRDefault="00EA695F" w:rsidP="00EA695F">
            <w:pPr>
              <w:jc w:val="center"/>
            </w:pPr>
            <w:r>
              <w:t>20 минут</w:t>
            </w:r>
          </w:p>
        </w:tc>
        <w:tc>
          <w:tcPr>
            <w:tcW w:w="4536" w:type="dxa"/>
          </w:tcPr>
          <w:p w:rsidR="00EA695F" w:rsidRPr="00F22092" w:rsidRDefault="00EA695F" w:rsidP="00EA695F">
            <w:pPr>
              <w:autoSpaceDE w:val="0"/>
              <w:autoSpaceDN w:val="0"/>
              <w:adjustRightInd w:val="0"/>
              <w:spacing w:after="120"/>
              <w:jc w:val="both"/>
              <w:rPr>
                <w:szCs w:val="24"/>
                <w:shd w:val="clear" w:color="auto" w:fill="FFFFFF"/>
              </w:rPr>
            </w:pPr>
            <w:r w:rsidRPr="00F66C56">
              <w:rPr>
                <w:szCs w:val="24"/>
              </w:rPr>
              <w:t xml:space="preserve">Управление рисками в медицинской организации – от идентификации до </w:t>
            </w:r>
            <w:proofErr w:type="spellStart"/>
            <w:r w:rsidRPr="00F66C56">
              <w:rPr>
                <w:szCs w:val="24"/>
              </w:rPr>
              <w:t>цифровизации</w:t>
            </w:r>
            <w:proofErr w:type="spellEnd"/>
          </w:p>
        </w:tc>
        <w:tc>
          <w:tcPr>
            <w:tcW w:w="3396" w:type="dxa"/>
          </w:tcPr>
          <w:p w:rsidR="00EA695F" w:rsidRPr="00431DC1" w:rsidRDefault="00EA695F" w:rsidP="00EA695F">
            <w:pPr>
              <w:autoSpaceDE w:val="0"/>
              <w:autoSpaceDN w:val="0"/>
              <w:adjustRightInd w:val="0"/>
              <w:spacing w:after="120"/>
              <w:jc w:val="both"/>
            </w:pPr>
            <w:r w:rsidRPr="00431DC1">
              <w:rPr>
                <w:szCs w:val="24"/>
              </w:rPr>
              <w:t xml:space="preserve">аспирант кафедры общественного здоровья и здравоохранения и экономики здравоохранения  </w:t>
            </w:r>
            <w:proofErr w:type="spellStart"/>
            <w:r w:rsidRPr="00431DC1">
              <w:rPr>
                <w:b/>
                <w:szCs w:val="24"/>
              </w:rPr>
              <w:t>Михно</w:t>
            </w:r>
            <w:proofErr w:type="spellEnd"/>
            <w:r w:rsidRPr="00431DC1">
              <w:rPr>
                <w:b/>
                <w:szCs w:val="24"/>
              </w:rPr>
              <w:t xml:space="preserve"> Н.В.</w:t>
            </w:r>
          </w:p>
        </w:tc>
      </w:tr>
      <w:tr w:rsidR="00EA695F" w:rsidTr="0049304B">
        <w:tc>
          <w:tcPr>
            <w:tcW w:w="1702" w:type="dxa"/>
          </w:tcPr>
          <w:p w:rsidR="00EA695F" w:rsidRDefault="00EA695F" w:rsidP="00EA695F">
            <w:pPr>
              <w:jc w:val="center"/>
            </w:pPr>
            <w:r>
              <w:t>16.45 – 17.05</w:t>
            </w:r>
          </w:p>
          <w:p w:rsidR="00EA695F" w:rsidRDefault="00EA695F" w:rsidP="00EA695F">
            <w:pPr>
              <w:jc w:val="center"/>
            </w:pPr>
            <w:r>
              <w:t>20 минут</w:t>
            </w:r>
          </w:p>
        </w:tc>
        <w:tc>
          <w:tcPr>
            <w:tcW w:w="4536" w:type="dxa"/>
          </w:tcPr>
          <w:p w:rsidR="00EA695F" w:rsidRDefault="00EA695F" w:rsidP="00EA695F">
            <w:pPr>
              <w:autoSpaceDE w:val="0"/>
              <w:autoSpaceDN w:val="0"/>
              <w:adjustRightInd w:val="0"/>
              <w:spacing w:after="120"/>
              <w:jc w:val="both"/>
              <w:rPr>
                <w:szCs w:val="24"/>
                <w:shd w:val="clear" w:color="auto" w:fill="FFFFFF"/>
              </w:rPr>
            </w:pPr>
            <w:r w:rsidRPr="00F66C56">
              <w:rPr>
                <w:bCs/>
                <w:szCs w:val="24"/>
              </w:rPr>
              <w:t>Патофизиологические аспекты и подходы к оптимизации лечения хронического гастродуоденита у детей</w:t>
            </w:r>
          </w:p>
        </w:tc>
        <w:tc>
          <w:tcPr>
            <w:tcW w:w="3396" w:type="dxa"/>
          </w:tcPr>
          <w:p w:rsidR="00EA695F" w:rsidRDefault="00EA695F" w:rsidP="00EA695F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szCs w:val="24"/>
              </w:rPr>
              <w:t xml:space="preserve">заведующий кафедрой педиатрии ФДПО, д.м.н., профессор </w:t>
            </w:r>
            <w:r w:rsidRPr="00431DC1">
              <w:rPr>
                <w:b/>
                <w:szCs w:val="24"/>
              </w:rPr>
              <w:t>Щербак В.А.</w:t>
            </w:r>
          </w:p>
        </w:tc>
      </w:tr>
      <w:tr w:rsidR="00EA695F" w:rsidTr="0049304B">
        <w:tc>
          <w:tcPr>
            <w:tcW w:w="1702" w:type="dxa"/>
          </w:tcPr>
          <w:p w:rsidR="00EA695F" w:rsidRDefault="00EA695F" w:rsidP="00EA695F">
            <w:pPr>
              <w:jc w:val="center"/>
            </w:pPr>
            <w:r>
              <w:t>17.05 – 17.20</w:t>
            </w:r>
          </w:p>
          <w:p w:rsidR="00EA695F" w:rsidRDefault="00EA695F" w:rsidP="00EA695F">
            <w:pPr>
              <w:jc w:val="center"/>
            </w:pPr>
            <w:r>
              <w:t>15 минут</w:t>
            </w:r>
          </w:p>
        </w:tc>
        <w:tc>
          <w:tcPr>
            <w:tcW w:w="4536" w:type="dxa"/>
          </w:tcPr>
          <w:p w:rsidR="00EA695F" w:rsidRDefault="00EA695F" w:rsidP="00EA695F">
            <w:pPr>
              <w:autoSpaceDE w:val="0"/>
              <w:autoSpaceDN w:val="0"/>
              <w:adjustRightInd w:val="0"/>
              <w:spacing w:after="120"/>
              <w:jc w:val="both"/>
              <w:rPr>
                <w:szCs w:val="24"/>
                <w:shd w:val="clear" w:color="auto" w:fill="FFFFFF"/>
              </w:rPr>
            </w:pPr>
            <w:r w:rsidRPr="00F66C56">
              <w:rPr>
                <w:szCs w:val="24"/>
              </w:rPr>
              <w:t xml:space="preserve">Особенности клинического статуса и сложности терапии новорожденных детей, рожденных женщинами, перенесшими в </w:t>
            </w:r>
            <w:r w:rsidRPr="00F66C56">
              <w:rPr>
                <w:caps/>
                <w:szCs w:val="24"/>
                <w:lang w:val="en-US"/>
              </w:rPr>
              <w:t>II</w:t>
            </w:r>
            <w:r w:rsidRPr="00F66C56">
              <w:rPr>
                <w:caps/>
                <w:szCs w:val="24"/>
              </w:rPr>
              <w:t xml:space="preserve"> </w:t>
            </w:r>
            <w:r w:rsidRPr="00F66C56">
              <w:rPr>
                <w:szCs w:val="24"/>
              </w:rPr>
              <w:t xml:space="preserve">триместре </w:t>
            </w:r>
            <w:r>
              <w:rPr>
                <w:rFonts w:eastAsia="Times New Roman"/>
                <w:szCs w:val="24"/>
                <w:lang w:eastAsia="ru-RU"/>
              </w:rPr>
              <w:t xml:space="preserve">новую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коронавирусную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инфекцию</w:t>
            </w:r>
          </w:p>
        </w:tc>
        <w:tc>
          <w:tcPr>
            <w:tcW w:w="3396" w:type="dxa"/>
          </w:tcPr>
          <w:p w:rsidR="00EA695F" w:rsidRDefault="00EA695F" w:rsidP="00EA695F">
            <w:pPr>
              <w:spacing w:after="120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 xml:space="preserve">доцент кафедры педиатрии ФДПО, к.м.н., доцент </w:t>
            </w:r>
            <w:r w:rsidRPr="00431DC1">
              <w:rPr>
                <w:rFonts w:eastAsia="Times New Roman"/>
                <w:b/>
                <w:szCs w:val="24"/>
                <w:lang w:eastAsia="ru-RU"/>
              </w:rPr>
              <w:t xml:space="preserve">Попова </w:t>
            </w:r>
            <w:r w:rsidRPr="00431DC1">
              <w:rPr>
                <w:rFonts w:eastAsia="Times New Roman"/>
                <w:b/>
                <w:caps/>
                <w:szCs w:val="24"/>
                <w:lang w:eastAsia="ru-RU"/>
              </w:rPr>
              <w:t>Н.Г.</w:t>
            </w:r>
          </w:p>
        </w:tc>
      </w:tr>
      <w:tr w:rsidR="00EA695F" w:rsidTr="0049304B">
        <w:tc>
          <w:tcPr>
            <w:tcW w:w="1702" w:type="dxa"/>
          </w:tcPr>
          <w:p w:rsidR="00EA695F" w:rsidRDefault="00EA695F" w:rsidP="00EA695F">
            <w:pPr>
              <w:jc w:val="center"/>
            </w:pPr>
            <w:r>
              <w:t>17.20 – 17.35</w:t>
            </w:r>
          </w:p>
          <w:p w:rsidR="00EA695F" w:rsidRDefault="00EA695F" w:rsidP="00EA695F">
            <w:pPr>
              <w:jc w:val="center"/>
            </w:pPr>
            <w:r>
              <w:t>15 минут</w:t>
            </w:r>
          </w:p>
        </w:tc>
        <w:tc>
          <w:tcPr>
            <w:tcW w:w="4536" w:type="dxa"/>
          </w:tcPr>
          <w:p w:rsidR="00EA695F" w:rsidRDefault="00EA695F" w:rsidP="00EA695F">
            <w:pPr>
              <w:autoSpaceDE w:val="0"/>
              <w:autoSpaceDN w:val="0"/>
              <w:adjustRightInd w:val="0"/>
              <w:spacing w:after="120"/>
              <w:jc w:val="both"/>
              <w:rPr>
                <w:szCs w:val="24"/>
                <w:shd w:val="clear" w:color="auto" w:fill="FFFFFF"/>
              </w:rPr>
            </w:pPr>
            <w:r w:rsidRPr="00F66C56">
              <w:rPr>
                <w:szCs w:val="24"/>
              </w:rPr>
              <w:t>Прогнозирование диастолической дисфункции левого желудочка у больных гипертонической болезнью</w:t>
            </w:r>
          </w:p>
        </w:tc>
        <w:tc>
          <w:tcPr>
            <w:tcW w:w="3396" w:type="dxa"/>
          </w:tcPr>
          <w:p w:rsidR="00EA695F" w:rsidRDefault="00EA695F" w:rsidP="00EA695F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rFonts w:eastAsia="Times New Roman"/>
                <w:szCs w:val="24"/>
                <w:lang w:eastAsia="ru-RU"/>
              </w:rPr>
              <w:t xml:space="preserve">доцент кафедры пропедевтики внутренних болезней, к.м.н., доцент </w:t>
            </w:r>
            <w:r w:rsidRPr="00431DC1">
              <w:rPr>
                <w:rFonts w:eastAsia="Times New Roman"/>
                <w:b/>
                <w:szCs w:val="24"/>
              </w:rPr>
              <w:t>Калинкина Т.В.</w:t>
            </w:r>
          </w:p>
        </w:tc>
      </w:tr>
      <w:tr w:rsidR="00EA695F" w:rsidTr="0049304B">
        <w:tc>
          <w:tcPr>
            <w:tcW w:w="1702" w:type="dxa"/>
          </w:tcPr>
          <w:p w:rsidR="00EA695F" w:rsidRDefault="00EA695F" w:rsidP="00EA695F">
            <w:pPr>
              <w:jc w:val="center"/>
            </w:pPr>
            <w:r>
              <w:t>17.35 – 17.50</w:t>
            </w:r>
          </w:p>
          <w:p w:rsidR="00EA695F" w:rsidRDefault="00EA695F" w:rsidP="00EA695F">
            <w:pPr>
              <w:jc w:val="center"/>
            </w:pPr>
            <w:r>
              <w:t>15 минут</w:t>
            </w:r>
          </w:p>
        </w:tc>
        <w:tc>
          <w:tcPr>
            <w:tcW w:w="4536" w:type="dxa"/>
          </w:tcPr>
          <w:p w:rsidR="00EA695F" w:rsidRPr="00D9148D" w:rsidRDefault="00EA695F" w:rsidP="00EA695F">
            <w:pPr>
              <w:autoSpaceDE w:val="0"/>
              <w:autoSpaceDN w:val="0"/>
              <w:adjustRightInd w:val="0"/>
              <w:spacing w:after="120"/>
              <w:jc w:val="both"/>
              <w:rPr>
                <w:szCs w:val="24"/>
                <w:shd w:val="clear" w:color="auto" w:fill="FFFFFF"/>
                <w:lang w:val="en-US"/>
              </w:rPr>
            </w:pPr>
            <w:r w:rsidRPr="00F66C56">
              <w:rPr>
                <w:szCs w:val="24"/>
                <w:lang w:val="en-US"/>
              </w:rPr>
              <w:t xml:space="preserve">Some genetic markers of arterial hypertension in students of the Chita </w:t>
            </w:r>
            <w:r>
              <w:rPr>
                <w:szCs w:val="24"/>
                <w:lang w:val="en-US"/>
              </w:rPr>
              <w:t xml:space="preserve">state </w:t>
            </w:r>
            <w:r w:rsidRPr="00F66C56">
              <w:rPr>
                <w:szCs w:val="24"/>
                <w:lang w:val="en-US"/>
              </w:rPr>
              <w:t>medical academy</w:t>
            </w:r>
          </w:p>
        </w:tc>
        <w:tc>
          <w:tcPr>
            <w:tcW w:w="3396" w:type="dxa"/>
          </w:tcPr>
          <w:p w:rsidR="00EA695F" w:rsidRPr="002A5D39" w:rsidRDefault="00EA695F" w:rsidP="00EA695F">
            <w:pPr>
              <w:autoSpaceDE w:val="0"/>
              <w:autoSpaceDN w:val="0"/>
              <w:adjustRightInd w:val="0"/>
              <w:spacing w:after="120"/>
              <w:jc w:val="both"/>
            </w:pPr>
            <w:r>
              <w:rPr>
                <w:szCs w:val="24"/>
              </w:rPr>
              <w:t>студентка</w:t>
            </w:r>
            <w:r w:rsidRPr="00F66C5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416 группы лечебного факультета </w:t>
            </w:r>
            <w:proofErr w:type="spellStart"/>
            <w:r w:rsidRPr="002A5D39">
              <w:rPr>
                <w:b/>
                <w:szCs w:val="24"/>
              </w:rPr>
              <w:t>Кучинская</w:t>
            </w:r>
            <w:proofErr w:type="spellEnd"/>
            <w:r w:rsidRPr="002A5D39">
              <w:rPr>
                <w:b/>
                <w:szCs w:val="24"/>
              </w:rPr>
              <w:t xml:space="preserve"> В.Д.</w:t>
            </w:r>
          </w:p>
        </w:tc>
      </w:tr>
    </w:tbl>
    <w:p w:rsidR="00324C17" w:rsidRPr="00F22092" w:rsidRDefault="00324C17"/>
    <w:sectPr w:rsidR="00324C17" w:rsidRPr="00F2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200002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0F"/>
    <w:rsid w:val="000A5D57"/>
    <w:rsid w:val="000B65C5"/>
    <w:rsid w:val="002A5D39"/>
    <w:rsid w:val="00324C17"/>
    <w:rsid w:val="00431DC1"/>
    <w:rsid w:val="0049304B"/>
    <w:rsid w:val="004C733E"/>
    <w:rsid w:val="005775C6"/>
    <w:rsid w:val="007E4687"/>
    <w:rsid w:val="008210D1"/>
    <w:rsid w:val="00890A0F"/>
    <w:rsid w:val="009D4E65"/>
    <w:rsid w:val="00B10552"/>
    <w:rsid w:val="00B74D0F"/>
    <w:rsid w:val="00BA207D"/>
    <w:rsid w:val="00C45560"/>
    <w:rsid w:val="00D578EE"/>
    <w:rsid w:val="00D9148D"/>
    <w:rsid w:val="00DC47CD"/>
    <w:rsid w:val="00E02BBA"/>
    <w:rsid w:val="00E46127"/>
    <w:rsid w:val="00EA695F"/>
    <w:rsid w:val="00F2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D393"/>
  <w15:chartTrackingRefBased/>
  <w15:docId w15:val="{378FDE35-793E-417D-8E49-A651BEF6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Ларёва</dc:creator>
  <cp:keywords/>
  <dc:description/>
  <cp:lastModifiedBy>Ларёва</cp:lastModifiedBy>
  <cp:revision>18</cp:revision>
  <dcterms:created xsi:type="dcterms:W3CDTF">2022-12-05T06:23:00Z</dcterms:created>
  <dcterms:modified xsi:type="dcterms:W3CDTF">2022-12-08T23:54:00Z</dcterms:modified>
</cp:coreProperties>
</file>